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B9E" w:rsidRPr="002A4F7D" w:rsidRDefault="008E0B9E">
      <w:pPr>
        <w:rPr>
          <w:rFonts w:asciiTheme="minorHAnsi" w:hAnsiTheme="minorHAnsi" w:cstheme="minorHAnsi"/>
        </w:rPr>
      </w:pPr>
    </w:p>
    <w:p w:rsidR="002A4F7D" w:rsidRPr="002A4F7D" w:rsidRDefault="002A4F7D">
      <w:pPr>
        <w:rPr>
          <w:rFonts w:asciiTheme="minorHAnsi" w:hAnsiTheme="minorHAnsi" w:cstheme="minorHAnsi"/>
        </w:rPr>
      </w:pPr>
    </w:p>
    <w:p w:rsidR="002A4F7D" w:rsidRPr="002A4F7D" w:rsidRDefault="002A4F7D">
      <w:pPr>
        <w:rPr>
          <w:rFonts w:asciiTheme="minorHAnsi" w:hAnsiTheme="minorHAnsi" w:cstheme="minorHAnsi"/>
        </w:rPr>
      </w:pPr>
    </w:p>
    <w:p w:rsidR="002A4F7D" w:rsidRPr="002A4F7D" w:rsidRDefault="002A4F7D">
      <w:pPr>
        <w:rPr>
          <w:rFonts w:asciiTheme="minorHAnsi" w:hAnsiTheme="minorHAnsi" w:cstheme="minorHAnsi"/>
        </w:rPr>
      </w:pPr>
    </w:p>
    <w:p w:rsidR="002A4F7D" w:rsidRPr="002A4F7D" w:rsidRDefault="002A4F7D">
      <w:pPr>
        <w:rPr>
          <w:rFonts w:asciiTheme="minorHAnsi" w:hAnsiTheme="minorHAnsi" w:cstheme="minorHAnsi"/>
        </w:rPr>
      </w:pPr>
    </w:p>
    <w:p w:rsidR="002A4F7D" w:rsidRPr="002A4F7D" w:rsidRDefault="002A4F7D" w:rsidP="002A4F7D">
      <w:pPr>
        <w:rPr>
          <w:rFonts w:asciiTheme="minorHAnsi" w:hAnsiTheme="minorHAnsi" w:cstheme="minorHAnsi"/>
          <w:b/>
          <w:sz w:val="24"/>
          <w:szCs w:val="24"/>
        </w:rPr>
      </w:pPr>
    </w:p>
    <w:p w:rsidR="002A0608" w:rsidRDefault="002A0608" w:rsidP="002A4F7D">
      <w:pPr>
        <w:rPr>
          <w:rFonts w:asciiTheme="minorHAnsi" w:hAnsiTheme="minorHAnsi" w:cstheme="minorHAnsi"/>
          <w:b/>
          <w:sz w:val="28"/>
          <w:szCs w:val="24"/>
        </w:rPr>
      </w:pPr>
    </w:p>
    <w:p w:rsidR="002A4F7D" w:rsidRPr="002A4F7D" w:rsidRDefault="002A4F7D" w:rsidP="002A4F7D">
      <w:pPr>
        <w:rPr>
          <w:rFonts w:asciiTheme="minorHAnsi" w:hAnsiTheme="minorHAnsi" w:cstheme="minorHAnsi"/>
          <w:b/>
          <w:sz w:val="28"/>
          <w:szCs w:val="24"/>
        </w:rPr>
      </w:pPr>
      <w:r w:rsidRPr="002A4F7D">
        <w:rPr>
          <w:rFonts w:asciiTheme="minorHAnsi" w:hAnsiTheme="minorHAnsi" w:cstheme="minorHAnsi"/>
          <w:b/>
          <w:sz w:val="28"/>
          <w:szCs w:val="24"/>
        </w:rPr>
        <w:t>ST MARY’S PARISH PRIMARY SCHOOL ENROLMENT POLICY</w:t>
      </w:r>
    </w:p>
    <w:p w:rsidR="002A4F7D" w:rsidRPr="004A24A7" w:rsidRDefault="002A4F7D" w:rsidP="002A4F7D">
      <w:pPr>
        <w:rPr>
          <w:rFonts w:asciiTheme="minorHAnsi" w:hAnsiTheme="minorHAnsi" w:cstheme="minorHAnsi"/>
          <w:b/>
          <w:sz w:val="10"/>
          <w:szCs w:val="24"/>
        </w:rPr>
      </w:pPr>
    </w:p>
    <w:p w:rsidR="002A4F7D" w:rsidRPr="002A4F7D" w:rsidRDefault="002A4F7D" w:rsidP="002A4F7D">
      <w:pPr>
        <w:rPr>
          <w:rFonts w:asciiTheme="minorHAnsi" w:hAnsiTheme="minorHAnsi" w:cstheme="minorHAnsi"/>
          <w:b/>
          <w:sz w:val="24"/>
          <w:szCs w:val="24"/>
        </w:rPr>
      </w:pPr>
      <w:r w:rsidRPr="002A4F7D">
        <w:rPr>
          <w:rFonts w:asciiTheme="minorHAnsi" w:hAnsiTheme="minorHAnsi" w:cstheme="minorHAnsi"/>
          <w:b/>
          <w:sz w:val="24"/>
          <w:szCs w:val="24"/>
        </w:rPr>
        <w:t>RATIONALE:</w:t>
      </w:r>
    </w:p>
    <w:p w:rsidR="002A4F7D" w:rsidRPr="002A4F7D" w:rsidRDefault="002A4F7D" w:rsidP="002A4F7D">
      <w:pPr>
        <w:pStyle w:val="BodyText"/>
        <w:jc w:val="both"/>
        <w:rPr>
          <w:rFonts w:asciiTheme="minorHAnsi" w:hAnsiTheme="minorHAnsi" w:cstheme="minorHAnsi"/>
          <w:sz w:val="22"/>
          <w:szCs w:val="22"/>
        </w:rPr>
      </w:pPr>
      <w:r w:rsidRPr="002A4F7D">
        <w:rPr>
          <w:rFonts w:asciiTheme="minorHAnsi" w:hAnsiTheme="minorHAnsi" w:cstheme="minorHAnsi"/>
          <w:sz w:val="22"/>
          <w:szCs w:val="22"/>
        </w:rPr>
        <w:t xml:space="preserve">We believe that Catholic children have the right to an education in a Catholic School and that the Catholic School is the most appropriate means of ensuring the overall education of Catholic children.  Therefore, at </w:t>
      </w:r>
      <w:r>
        <w:rPr>
          <w:rFonts w:asciiTheme="minorHAnsi" w:hAnsiTheme="minorHAnsi" w:cstheme="minorHAnsi"/>
          <w:sz w:val="22"/>
          <w:szCs w:val="22"/>
        </w:rPr>
        <w:t>St</w:t>
      </w:r>
      <w:r w:rsidRPr="002A4F7D">
        <w:rPr>
          <w:rFonts w:asciiTheme="minorHAnsi" w:hAnsiTheme="minorHAnsi" w:cstheme="minorHAnsi"/>
          <w:sz w:val="22"/>
          <w:szCs w:val="22"/>
        </w:rPr>
        <w:t xml:space="preserve"> Mary’s Parish Primary School the Mission and Vision Statements and </w:t>
      </w:r>
      <w:r>
        <w:rPr>
          <w:rFonts w:asciiTheme="minorHAnsi" w:hAnsiTheme="minorHAnsi" w:cstheme="minorHAnsi"/>
          <w:sz w:val="22"/>
          <w:szCs w:val="22"/>
        </w:rPr>
        <w:t>p</w:t>
      </w:r>
      <w:r w:rsidRPr="002A4F7D">
        <w:rPr>
          <w:rFonts w:asciiTheme="minorHAnsi" w:hAnsiTheme="minorHAnsi" w:cstheme="minorHAnsi"/>
          <w:sz w:val="22"/>
          <w:szCs w:val="22"/>
        </w:rPr>
        <w:t>olicies of the school will always consider the education of the whole child and enrolments will be based on these understandings.</w:t>
      </w:r>
    </w:p>
    <w:p w:rsidR="002A4F7D" w:rsidRPr="002A4F7D" w:rsidRDefault="002A4F7D" w:rsidP="002A4F7D">
      <w:pPr>
        <w:rPr>
          <w:rFonts w:asciiTheme="minorHAnsi" w:hAnsiTheme="minorHAnsi" w:cstheme="minorHAnsi"/>
          <w:b/>
          <w:sz w:val="16"/>
          <w:szCs w:val="24"/>
        </w:rPr>
      </w:pPr>
    </w:p>
    <w:p w:rsidR="002A4F7D" w:rsidRPr="002A4F7D" w:rsidRDefault="002A4F7D" w:rsidP="002A4F7D">
      <w:pPr>
        <w:rPr>
          <w:rFonts w:asciiTheme="minorHAnsi" w:hAnsiTheme="minorHAnsi" w:cstheme="minorHAnsi"/>
          <w:b/>
          <w:sz w:val="24"/>
          <w:szCs w:val="24"/>
        </w:rPr>
      </w:pPr>
      <w:r w:rsidRPr="002A4F7D">
        <w:rPr>
          <w:rFonts w:asciiTheme="minorHAnsi" w:hAnsiTheme="minorHAnsi" w:cstheme="minorHAnsi"/>
          <w:b/>
          <w:sz w:val="24"/>
          <w:szCs w:val="24"/>
        </w:rPr>
        <w:t>SCRIPTURAL CONTEXT:</w:t>
      </w:r>
    </w:p>
    <w:p w:rsidR="002A4F7D" w:rsidRPr="002A4F7D" w:rsidRDefault="002A4F7D" w:rsidP="002A4F7D">
      <w:pPr>
        <w:jc w:val="center"/>
        <w:rPr>
          <w:rFonts w:asciiTheme="minorHAnsi" w:hAnsiTheme="minorHAnsi" w:cstheme="minorHAnsi"/>
          <w:i/>
          <w:sz w:val="24"/>
          <w:szCs w:val="24"/>
        </w:rPr>
      </w:pPr>
      <w:r w:rsidRPr="002A4F7D">
        <w:rPr>
          <w:rFonts w:asciiTheme="minorHAnsi" w:hAnsiTheme="minorHAnsi" w:cstheme="minorHAnsi"/>
          <w:i/>
          <w:sz w:val="24"/>
          <w:szCs w:val="24"/>
        </w:rPr>
        <w:t xml:space="preserve">Ask and it will be given to you; seek and you will find; </w:t>
      </w:r>
    </w:p>
    <w:p w:rsidR="002A4F7D" w:rsidRPr="002A4F7D" w:rsidRDefault="002A4F7D" w:rsidP="002A4F7D">
      <w:pPr>
        <w:jc w:val="center"/>
        <w:rPr>
          <w:rFonts w:asciiTheme="minorHAnsi" w:hAnsiTheme="minorHAnsi" w:cstheme="minorHAnsi"/>
          <w:i/>
          <w:sz w:val="24"/>
          <w:szCs w:val="24"/>
        </w:rPr>
      </w:pPr>
      <w:r w:rsidRPr="002A4F7D">
        <w:rPr>
          <w:rFonts w:asciiTheme="minorHAnsi" w:hAnsiTheme="minorHAnsi" w:cstheme="minorHAnsi"/>
          <w:i/>
          <w:sz w:val="24"/>
          <w:szCs w:val="24"/>
        </w:rPr>
        <w:t>knock and the door will be opened to you.</w:t>
      </w:r>
    </w:p>
    <w:p w:rsidR="002A4F7D" w:rsidRPr="002A4F7D" w:rsidRDefault="002A4F7D" w:rsidP="002A4F7D">
      <w:pPr>
        <w:jc w:val="center"/>
        <w:rPr>
          <w:rFonts w:asciiTheme="minorHAnsi" w:hAnsiTheme="minorHAnsi" w:cstheme="minorHAnsi"/>
          <w:i/>
        </w:rPr>
      </w:pPr>
      <w:r w:rsidRPr="002A4F7D">
        <w:rPr>
          <w:rFonts w:asciiTheme="minorHAnsi" w:hAnsiTheme="minorHAnsi" w:cstheme="minorHAnsi"/>
          <w:i/>
        </w:rPr>
        <w:t>(Matthew 7:7)</w:t>
      </w:r>
    </w:p>
    <w:p w:rsidR="002A4F7D" w:rsidRPr="002A4F7D" w:rsidRDefault="002A4F7D" w:rsidP="002A4F7D">
      <w:pPr>
        <w:rPr>
          <w:rFonts w:asciiTheme="minorHAnsi" w:hAnsiTheme="minorHAnsi" w:cstheme="minorHAnsi"/>
          <w:b/>
          <w:sz w:val="16"/>
          <w:szCs w:val="24"/>
        </w:rPr>
      </w:pPr>
    </w:p>
    <w:p w:rsidR="002A4F7D" w:rsidRPr="002A4F7D" w:rsidRDefault="002A4F7D" w:rsidP="002A4F7D">
      <w:pPr>
        <w:rPr>
          <w:rFonts w:asciiTheme="minorHAnsi" w:hAnsiTheme="minorHAnsi" w:cstheme="minorHAnsi"/>
          <w:b/>
          <w:sz w:val="24"/>
          <w:szCs w:val="24"/>
        </w:rPr>
      </w:pPr>
      <w:r w:rsidRPr="002A4F7D">
        <w:rPr>
          <w:rFonts w:asciiTheme="minorHAnsi" w:hAnsiTheme="minorHAnsi" w:cstheme="minorHAnsi"/>
          <w:b/>
          <w:sz w:val="24"/>
          <w:szCs w:val="24"/>
        </w:rPr>
        <w:t>POLICY STATEMENT:</w:t>
      </w:r>
    </w:p>
    <w:p w:rsidR="002A4F7D" w:rsidRPr="002A4F7D" w:rsidRDefault="002A4F7D" w:rsidP="002A4F7D">
      <w:pPr>
        <w:pStyle w:val="BodyText2"/>
        <w:rPr>
          <w:rFonts w:asciiTheme="minorHAnsi" w:hAnsiTheme="minorHAnsi" w:cstheme="minorHAnsi"/>
          <w:sz w:val="22"/>
          <w:szCs w:val="22"/>
        </w:rPr>
      </w:pPr>
      <w:r w:rsidRPr="002A4F7D">
        <w:rPr>
          <w:rFonts w:asciiTheme="minorHAnsi" w:hAnsiTheme="minorHAnsi" w:cstheme="minorHAnsi"/>
          <w:sz w:val="22"/>
          <w:szCs w:val="22"/>
        </w:rPr>
        <w:t xml:space="preserve">Children living in the community of St. Mary’s Parish have the right to a place in </w:t>
      </w:r>
      <w:r>
        <w:rPr>
          <w:rFonts w:asciiTheme="minorHAnsi" w:hAnsiTheme="minorHAnsi" w:cstheme="minorHAnsi"/>
          <w:sz w:val="22"/>
          <w:szCs w:val="22"/>
        </w:rPr>
        <w:t>St</w:t>
      </w:r>
      <w:r w:rsidRPr="002A4F7D">
        <w:rPr>
          <w:rFonts w:asciiTheme="minorHAnsi" w:hAnsiTheme="minorHAnsi" w:cstheme="minorHAnsi"/>
          <w:sz w:val="22"/>
          <w:szCs w:val="22"/>
        </w:rPr>
        <w:t xml:space="preserve"> Mary’s Parish Primary School.  The school will support the parents of these children in their choice of a Catholic Education.  The parents, in their turn</w:t>
      </w:r>
      <w:r w:rsidR="00DE5997">
        <w:rPr>
          <w:rFonts w:asciiTheme="minorHAnsi" w:hAnsiTheme="minorHAnsi" w:cstheme="minorHAnsi"/>
          <w:sz w:val="22"/>
          <w:szCs w:val="22"/>
        </w:rPr>
        <w:t>,</w:t>
      </w:r>
      <w:r w:rsidRPr="002A4F7D">
        <w:rPr>
          <w:rFonts w:asciiTheme="minorHAnsi" w:hAnsiTheme="minorHAnsi" w:cstheme="minorHAnsi"/>
          <w:sz w:val="22"/>
          <w:szCs w:val="22"/>
        </w:rPr>
        <w:t xml:space="preserve"> have the responsibility to support the school in all aspects of its work to provide the best education possible according to Catholic tradition and in compliance with relevant Victorian and Australian Government Legislation.</w:t>
      </w:r>
      <w:r w:rsidR="003D61A7" w:rsidRPr="003D61A7">
        <w:rPr>
          <w:rFonts w:ascii="Calibri" w:hAnsi="Calibri"/>
          <w:sz w:val="22"/>
          <w:szCs w:val="22"/>
        </w:rPr>
        <w:t xml:space="preserve"> </w:t>
      </w:r>
      <w:r w:rsidR="003D61A7">
        <w:rPr>
          <w:rFonts w:ascii="Calibri" w:hAnsi="Calibri"/>
          <w:sz w:val="22"/>
          <w:szCs w:val="22"/>
        </w:rPr>
        <w:t>Th</w:t>
      </w:r>
      <w:r w:rsidR="00DE5997">
        <w:rPr>
          <w:rFonts w:ascii="Calibri" w:hAnsi="Calibri"/>
          <w:sz w:val="22"/>
          <w:szCs w:val="22"/>
        </w:rPr>
        <w:t>is</w:t>
      </w:r>
      <w:r w:rsidR="003D61A7">
        <w:rPr>
          <w:rFonts w:ascii="Calibri" w:hAnsi="Calibri"/>
          <w:sz w:val="22"/>
          <w:szCs w:val="22"/>
        </w:rPr>
        <w:t xml:space="preserve"> E</w:t>
      </w:r>
      <w:r w:rsidR="003D61A7" w:rsidRPr="001320DF">
        <w:rPr>
          <w:rFonts w:ascii="Calibri" w:hAnsi="Calibri"/>
          <w:sz w:val="22"/>
          <w:szCs w:val="22"/>
        </w:rPr>
        <w:t xml:space="preserve">nrolment Policy aims to provide clear and consistent guidelines for the enrolment of students into St </w:t>
      </w:r>
      <w:r w:rsidR="003D61A7">
        <w:rPr>
          <w:rFonts w:ascii="Calibri" w:hAnsi="Calibri"/>
          <w:sz w:val="22"/>
          <w:szCs w:val="22"/>
        </w:rPr>
        <w:t>Mary’s Parish Primary School and is</w:t>
      </w:r>
      <w:r w:rsidR="003D61A7" w:rsidRPr="001320DF">
        <w:rPr>
          <w:rFonts w:ascii="Calibri" w:hAnsi="Calibri"/>
          <w:sz w:val="22"/>
          <w:szCs w:val="22"/>
        </w:rPr>
        <w:t xml:space="preserve"> </w:t>
      </w:r>
      <w:r w:rsidR="003D61A7">
        <w:rPr>
          <w:rFonts w:ascii="Calibri" w:hAnsi="Calibri"/>
          <w:sz w:val="22"/>
          <w:szCs w:val="22"/>
        </w:rPr>
        <w:t xml:space="preserve">in line </w:t>
      </w:r>
      <w:r w:rsidR="003D61A7" w:rsidRPr="001320DF">
        <w:rPr>
          <w:rFonts w:ascii="Calibri" w:hAnsi="Calibri"/>
          <w:sz w:val="22"/>
          <w:szCs w:val="22"/>
        </w:rPr>
        <w:t>with Ballarat Diocesan School Advisory Council Enrolment Policy.</w:t>
      </w:r>
    </w:p>
    <w:p w:rsidR="003D61A7" w:rsidRPr="003D61A7" w:rsidRDefault="003D61A7" w:rsidP="003D61A7">
      <w:pPr>
        <w:spacing w:before="120" w:after="120"/>
        <w:jc w:val="both"/>
        <w:rPr>
          <w:rFonts w:ascii="Calibri" w:hAnsi="Calibri"/>
          <w:b/>
          <w:sz w:val="24"/>
          <w:szCs w:val="24"/>
        </w:rPr>
      </w:pPr>
      <w:r w:rsidRPr="003D61A7">
        <w:rPr>
          <w:rFonts w:ascii="Calibri" w:hAnsi="Calibri"/>
          <w:b/>
          <w:sz w:val="24"/>
          <w:szCs w:val="24"/>
        </w:rPr>
        <w:t>PRINCIPLES:</w:t>
      </w:r>
    </w:p>
    <w:p w:rsidR="003D61A7" w:rsidRPr="00CB43D3" w:rsidRDefault="003D61A7" w:rsidP="003D61A7">
      <w:pPr>
        <w:pStyle w:val="ListParagraph"/>
        <w:numPr>
          <w:ilvl w:val="0"/>
          <w:numId w:val="15"/>
        </w:numPr>
        <w:spacing w:before="120" w:after="120" w:line="240" w:lineRule="auto"/>
        <w:ind w:left="426"/>
        <w:jc w:val="both"/>
      </w:pPr>
      <w:r w:rsidRPr="00CB43D3">
        <w:rPr>
          <w:rFonts w:cs="Arial"/>
        </w:rPr>
        <w:t xml:space="preserve">As a Catholic school, St </w:t>
      </w:r>
      <w:r>
        <w:rPr>
          <w:rFonts w:cs="Arial"/>
        </w:rPr>
        <w:t>Mary’s Parish Primary</w:t>
      </w:r>
      <w:r w:rsidRPr="00CB43D3">
        <w:rPr>
          <w:rFonts w:cs="Arial"/>
        </w:rPr>
        <w:t xml:space="preserve"> School has a particular responsibility to provide access to children baptised in the Catholic faith. </w:t>
      </w:r>
    </w:p>
    <w:p w:rsidR="003D61A7" w:rsidRPr="00CB43D3" w:rsidRDefault="003D61A7" w:rsidP="003D61A7">
      <w:pPr>
        <w:pStyle w:val="ListParagraph"/>
        <w:numPr>
          <w:ilvl w:val="0"/>
          <w:numId w:val="15"/>
        </w:numPr>
        <w:spacing w:before="120" w:after="120" w:line="240" w:lineRule="auto"/>
        <w:ind w:left="426"/>
        <w:jc w:val="both"/>
      </w:pPr>
      <w:r w:rsidRPr="00CB43D3">
        <w:rPr>
          <w:rFonts w:cs="Arial"/>
        </w:rPr>
        <w:t xml:space="preserve">St </w:t>
      </w:r>
      <w:r>
        <w:rPr>
          <w:rFonts w:cs="Arial"/>
        </w:rPr>
        <w:t>Mary’s Parish Primary</w:t>
      </w:r>
      <w:r w:rsidRPr="00CB43D3">
        <w:rPr>
          <w:rFonts w:cs="Arial"/>
        </w:rPr>
        <w:t xml:space="preserve"> School is open to all who are willing to commit to support the philosophy, values and aims of Catholic schooling. While there is an invitation to all, the practicalities of being able to accommodate enrolments beyond current physical facilities may be limited by available resources. </w:t>
      </w:r>
    </w:p>
    <w:p w:rsidR="003D61A7" w:rsidRPr="00CB43D3" w:rsidRDefault="003D61A7" w:rsidP="003D61A7">
      <w:pPr>
        <w:pStyle w:val="ListParagraph"/>
        <w:numPr>
          <w:ilvl w:val="0"/>
          <w:numId w:val="15"/>
        </w:numPr>
        <w:spacing w:before="120" w:after="120" w:line="240" w:lineRule="auto"/>
        <w:ind w:left="426"/>
        <w:jc w:val="both"/>
      </w:pPr>
      <w:r w:rsidRPr="00CB43D3">
        <w:t xml:space="preserve">Students other than Catholics will be considered for enrolment provided this does not result in the exclusion of Catholic students (see enrolment criteria). </w:t>
      </w:r>
    </w:p>
    <w:p w:rsidR="003D61A7" w:rsidRPr="00CB43D3" w:rsidRDefault="003D61A7" w:rsidP="003D61A7">
      <w:pPr>
        <w:pStyle w:val="ListParagraph"/>
        <w:numPr>
          <w:ilvl w:val="0"/>
          <w:numId w:val="15"/>
        </w:numPr>
        <w:spacing w:before="120" w:after="120" w:line="240" w:lineRule="auto"/>
        <w:ind w:left="426"/>
        <w:jc w:val="both"/>
      </w:pPr>
      <w:r w:rsidRPr="00CB43D3">
        <w:rPr>
          <w:rFonts w:cs="Arial"/>
        </w:rPr>
        <w:t xml:space="preserve">St </w:t>
      </w:r>
      <w:r>
        <w:rPr>
          <w:rFonts w:cs="Arial"/>
        </w:rPr>
        <w:t>Mary’s Parish Primary</w:t>
      </w:r>
      <w:r w:rsidRPr="00CB43D3">
        <w:rPr>
          <w:rFonts w:cs="Arial"/>
        </w:rPr>
        <w:t xml:space="preserve"> School actively seeks to engage families and carers as partners in their child’s education process and the life of the school in an atmosphere of co-responsibility and co-accountability.</w:t>
      </w:r>
    </w:p>
    <w:p w:rsidR="003D61A7" w:rsidRPr="00CB43D3" w:rsidRDefault="003D61A7" w:rsidP="003D61A7">
      <w:pPr>
        <w:pStyle w:val="ListParagraph"/>
        <w:numPr>
          <w:ilvl w:val="0"/>
          <w:numId w:val="15"/>
        </w:numPr>
        <w:spacing w:before="120" w:after="120" w:line="240" w:lineRule="auto"/>
        <w:ind w:left="426"/>
        <w:jc w:val="both"/>
      </w:pPr>
      <w:r w:rsidRPr="00CB43D3">
        <w:t xml:space="preserve">All parents will be required to give an understanding that they will respect the life, nature and identity of the school. </w:t>
      </w:r>
    </w:p>
    <w:p w:rsidR="003D61A7" w:rsidRPr="00CB43D3" w:rsidRDefault="003D61A7" w:rsidP="003D61A7">
      <w:pPr>
        <w:pStyle w:val="ListParagraph"/>
        <w:numPr>
          <w:ilvl w:val="0"/>
          <w:numId w:val="15"/>
        </w:numPr>
        <w:spacing w:before="120" w:after="120" w:line="240" w:lineRule="auto"/>
        <w:ind w:left="426"/>
        <w:jc w:val="both"/>
      </w:pPr>
      <w:r w:rsidRPr="00CB43D3">
        <w:t xml:space="preserve">All students will be expected to participate fully in all aspects of school life including participation in the religious activities of the school. </w:t>
      </w:r>
    </w:p>
    <w:p w:rsidR="003D61A7" w:rsidRPr="00CB43D3" w:rsidRDefault="003D61A7" w:rsidP="003D61A7">
      <w:pPr>
        <w:pStyle w:val="ListParagraph"/>
        <w:numPr>
          <w:ilvl w:val="0"/>
          <w:numId w:val="15"/>
        </w:numPr>
        <w:spacing w:before="120" w:after="120" w:line="240" w:lineRule="auto"/>
        <w:ind w:left="426"/>
        <w:jc w:val="both"/>
      </w:pPr>
      <w:r w:rsidRPr="00CB43D3">
        <w:rPr>
          <w:rFonts w:cs="Arial"/>
        </w:rPr>
        <w:t xml:space="preserve">St </w:t>
      </w:r>
      <w:r>
        <w:rPr>
          <w:rFonts w:cs="Arial"/>
        </w:rPr>
        <w:t>Mary’s Parish Primary</w:t>
      </w:r>
      <w:r w:rsidRPr="00CB43D3">
        <w:rPr>
          <w:rFonts w:cs="Arial"/>
        </w:rPr>
        <w:t xml:space="preserve"> is an inclusive and therefore welcoming school that accepts and supports those most in need.</w:t>
      </w:r>
    </w:p>
    <w:p w:rsidR="003D61A7" w:rsidRPr="00CB43D3" w:rsidRDefault="003D61A7" w:rsidP="003D61A7">
      <w:pPr>
        <w:pStyle w:val="ListParagraph"/>
        <w:numPr>
          <w:ilvl w:val="0"/>
          <w:numId w:val="15"/>
        </w:numPr>
        <w:spacing w:before="120" w:after="120" w:line="240" w:lineRule="auto"/>
        <w:ind w:left="426"/>
        <w:jc w:val="both"/>
      </w:pPr>
      <w:r w:rsidRPr="00CB43D3">
        <w:lastRenderedPageBreak/>
        <w:t xml:space="preserve">St </w:t>
      </w:r>
      <w:r>
        <w:t>Mary’s Parish Primary</w:t>
      </w:r>
      <w:r w:rsidRPr="00CB43D3">
        <w:t xml:space="preserve"> School will provide Catholic education that is in accordance with diocesan, state and commonwealth educational policies and standards. </w:t>
      </w:r>
    </w:p>
    <w:p w:rsidR="003D61A7" w:rsidRPr="003D61A7" w:rsidRDefault="003D61A7" w:rsidP="003D61A7">
      <w:pPr>
        <w:spacing w:before="120" w:after="120"/>
        <w:jc w:val="both"/>
        <w:rPr>
          <w:rFonts w:ascii="Calibri" w:hAnsi="Calibri"/>
          <w:b/>
          <w:sz w:val="24"/>
          <w:szCs w:val="24"/>
          <w:lang w:val="en-AU"/>
        </w:rPr>
      </w:pPr>
      <w:r w:rsidRPr="003D61A7">
        <w:rPr>
          <w:rFonts w:ascii="Calibri" w:hAnsi="Calibri"/>
          <w:b/>
          <w:sz w:val="24"/>
          <w:szCs w:val="24"/>
          <w:lang w:val="en-AU"/>
        </w:rPr>
        <w:t>ENROLMENT SELECTION CRITERIA</w:t>
      </w:r>
    </w:p>
    <w:p w:rsidR="003D61A7" w:rsidRPr="006B3C02" w:rsidRDefault="003D61A7" w:rsidP="003D61A7">
      <w:pPr>
        <w:spacing w:before="120" w:after="120"/>
        <w:jc w:val="both"/>
        <w:rPr>
          <w:rFonts w:ascii="Calibri" w:hAnsi="Calibri"/>
          <w:b/>
          <w:i/>
          <w:sz w:val="22"/>
          <w:szCs w:val="22"/>
          <w:lang w:val="en-AU"/>
        </w:rPr>
      </w:pPr>
      <w:r w:rsidRPr="001D5A74">
        <w:rPr>
          <w:rFonts w:ascii="Calibri" w:hAnsi="Calibri"/>
          <w:b/>
          <w:sz w:val="22"/>
          <w:szCs w:val="22"/>
          <w:lang w:val="en-AU"/>
        </w:rPr>
        <w:t>Starting School:</w:t>
      </w:r>
      <w:r w:rsidRPr="006B3C02">
        <w:rPr>
          <w:rFonts w:ascii="Calibri" w:hAnsi="Calibri"/>
          <w:b/>
          <w:i/>
          <w:sz w:val="22"/>
          <w:szCs w:val="22"/>
          <w:lang w:val="en-AU"/>
        </w:rPr>
        <w:t xml:space="preserve"> </w:t>
      </w:r>
      <w:r>
        <w:rPr>
          <w:rFonts w:ascii="Calibri" w:hAnsi="Calibri"/>
          <w:b/>
          <w:i/>
          <w:sz w:val="22"/>
          <w:szCs w:val="22"/>
          <w:lang w:val="en-AU"/>
        </w:rPr>
        <w:t>Foundation</w:t>
      </w:r>
    </w:p>
    <w:p w:rsidR="003D61A7" w:rsidRDefault="003D61A7" w:rsidP="003D61A7">
      <w:pPr>
        <w:spacing w:before="120" w:after="120"/>
        <w:jc w:val="both"/>
        <w:rPr>
          <w:rFonts w:ascii="Calibri" w:hAnsi="Calibri"/>
          <w:sz w:val="22"/>
          <w:szCs w:val="22"/>
          <w:lang w:val="en-AU"/>
        </w:rPr>
      </w:pPr>
      <w:r w:rsidRPr="00CB43D3">
        <w:rPr>
          <w:rFonts w:ascii="Calibri" w:hAnsi="Calibri"/>
          <w:sz w:val="22"/>
          <w:szCs w:val="22"/>
          <w:lang w:val="en-AU"/>
        </w:rPr>
        <w:t xml:space="preserve">By law, children </w:t>
      </w:r>
      <w:r w:rsidR="004C0F76">
        <w:rPr>
          <w:rFonts w:ascii="Calibri" w:hAnsi="Calibri"/>
          <w:sz w:val="22"/>
          <w:szCs w:val="22"/>
          <w:lang w:val="en-AU"/>
        </w:rPr>
        <w:t xml:space="preserve">must have turned five by the </w:t>
      </w:r>
      <w:r w:rsidRPr="004C0F76">
        <w:rPr>
          <w:rFonts w:ascii="Calibri" w:hAnsi="Calibri"/>
          <w:b/>
          <w:sz w:val="22"/>
          <w:szCs w:val="22"/>
          <w:lang w:val="en-AU"/>
        </w:rPr>
        <w:t xml:space="preserve">April </w:t>
      </w:r>
      <w:r w:rsidR="004C0F76" w:rsidRPr="004C0F76">
        <w:rPr>
          <w:rFonts w:ascii="Calibri" w:hAnsi="Calibri"/>
          <w:b/>
          <w:sz w:val="22"/>
          <w:szCs w:val="22"/>
          <w:lang w:val="en-AU"/>
        </w:rPr>
        <w:t>30</w:t>
      </w:r>
      <w:r w:rsidR="004C0F76">
        <w:rPr>
          <w:rFonts w:ascii="Calibri" w:hAnsi="Calibri"/>
          <w:sz w:val="22"/>
          <w:szCs w:val="22"/>
          <w:lang w:val="en-AU"/>
        </w:rPr>
        <w:t xml:space="preserve"> </w:t>
      </w:r>
      <w:r w:rsidRPr="00CB43D3">
        <w:rPr>
          <w:rFonts w:ascii="Calibri" w:hAnsi="Calibri"/>
          <w:sz w:val="22"/>
          <w:szCs w:val="22"/>
          <w:lang w:val="en-AU"/>
        </w:rPr>
        <w:t>of their first year of school.</w:t>
      </w:r>
    </w:p>
    <w:p w:rsidR="003D61A7" w:rsidRPr="001320DF" w:rsidRDefault="004C0F76" w:rsidP="003D61A7">
      <w:pPr>
        <w:spacing w:before="120" w:after="120"/>
        <w:jc w:val="both"/>
        <w:rPr>
          <w:rFonts w:ascii="Calibri" w:hAnsi="Calibri"/>
          <w:sz w:val="22"/>
          <w:szCs w:val="22"/>
          <w:lang w:val="en-AU"/>
        </w:rPr>
      </w:pPr>
      <w:r>
        <w:rPr>
          <w:rFonts w:ascii="Calibri" w:hAnsi="Calibri"/>
          <w:sz w:val="22"/>
          <w:szCs w:val="22"/>
          <w:lang w:val="en-AU"/>
        </w:rPr>
        <w:t>Every effort will be made to provide a Foundation e</w:t>
      </w:r>
      <w:r w:rsidR="003D61A7" w:rsidRPr="001320DF">
        <w:rPr>
          <w:rFonts w:ascii="Calibri" w:hAnsi="Calibri"/>
          <w:sz w:val="22"/>
          <w:szCs w:val="22"/>
          <w:lang w:val="en-AU"/>
        </w:rPr>
        <w:t>nrolment</w:t>
      </w:r>
      <w:r>
        <w:rPr>
          <w:rFonts w:ascii="Calibri" w:hAnsi="Calibri"/>
          <w:sz w:val="22"/>
          <w:szCs w:val="22"/>
          <w:lang w:val="en-AU"/>
        </w:rPr>
        <w:t xml:space="preserve"> position for the following children in order of priority:</w:t>
      </w:r>
      <w:r w:rsidR="003D61A7" w:rsidRPr="001320DF">
        <w:rPr>
          <w:rFonts w:ascii="Calibri" w:hAnsi="Calibri"/>
          <w:sz w:val="22"/>
          <w:szCs w:val="22"/>
          <w:lang w:val="en-AU"/>
        </w:rPr>
        <w:t xml:space="preserve"> </w:t>
      </w:r>
    </w:p>
    <w:p w:rsidR="004C0F76" w:rsidRPr="001D5A74" w:rsidRDefault="004C0F76" w:rsidP="004C0F76">
      <w:pPr>
        <w:pStyle w:val="ListParagraph"/>
        <w:numPr>
          <w:ilvl w:val="0"/>
          <w:numId w:val="17"/>
        </w:numPr>
        <w:spacing w:before="120" w:after="120" w:line="240" w:lineRule="auto"/>
        <w:ind w:left="284" w:hanging="284"/>
        <w:jc w:val="both"/>
        <w:rPr>
          <w:rFonts w:cs="Arial"/>
          <w:i/>
        </w:rPr>
      </w:pPr>
      <w:r w:rsidRPr="001D5A74">
        <w:rPr>
          <w:rFonts w:cs="Arial"/>
          <w:i/>
        </w:rPr>
        <w:t>Children from existing families</w:t>
      </w:r>
    </w:p>
    <w:p w:rsidR="003D61A7" w:rsidRPr="001D5A74" w:rsidRDefault="003D61A7" w:rsidP="004C0F76">
      <w:pPr>
        <w:pStyle w:val="ListParagraph"/>
        <w:numPr>
          <w:ilvl w:val="0"/>
          <w:numId w:val="17"/>
        </w:numPr>
        <w:spacing w:before="120" w:after="120" w:line="240" w:lineRule="auto"/>
        <w:ind w:left="284" w:hanging="284"/>
        <w:jc w:val="both"/>
        <w:rPr>
          <w:rFonts w:cs="Arial"/>
          <w:i/>
        </w:rPr>
      </w:pPr>
      <w:r w:rsidRPr="001D5A74">
        <w:rPr>
          <w:rFonts w:cs="Arial"/>
          <w:i/>
        </w:rPr>
        <w:t>Baptised childr</w:t>
      </w:r>
      <w:bookmarkStart w:id="0" w:name="_GoBack"/>
      <w:bookmarkEnd w:id="0"/>
      <w:r w:rsidRPr="001D5A74">
        <w:rPr>
          <w:rFonts w:cs="Arial"/>
          <w:i/>
        </w:rPr>
        <w:t xml:space="preserve">en </w:t>
      </w:r>
      <w:r w:rsidR="004C0F76" w:rsidRPr="001D5A74">
        <w:rPr>
          <w:rFonts w:cs="Arial"/>
          <w:i/>
        </w:rPr>
        <w:t>of Catholic families</w:t>
      </w:r>
      <w:r w:rsidRPr="001D5A74">
        <w:rPr>
          <w:rFonts w:cs="Arial"/>
          <w:i/>
        </w:rPr>
        <w:t xml:space="preserve"> </w:t>
      </w:r>
    </w:p>
    <w:p w:rsidR="003D61A7" w:rsidRPr="001D5A74" w:rsidRDefault="004C0F76" w:rsidP="004C0F76">
      <w:pPr>
        <w:pStyle w:val="ListParagraph"/>
        <w:numPr>
          <w:ilvl w:val="0"/>
          <w:numId w:val="17"/>
        </w:numPr>
        <w:spacing w:before="120" w:after="120" w:line="240" w:lineRule="auto"/>
        <w:ind w:left="284" w:hanging="284"/>
        <w:jc w:val="both"/>
        <w:rPr>
          <w:rFonts w:cs="Arial"/>
          <w:i/>
        </w:rPr>
      </w:pPr>
      <w:r w:rsidRPr="001D5A74">
        <w:rPr>
          <w:rFonts w:cs="Arial"/>
          <w:i/>
        </w:rPr>
        <w:t>Other Christian children</w:t>
      </w:r>
    </w:p>
    <w:p w:rsidR="003D61A7" w:rsidRPr="001D5A74" w:rsidRDefault="004C0F76" w:rsidP="003D61A7">
      <w:pPr>
        <w:pStyle w:val="ListParagraph"/>
        <w:numPr>
          <w:ilvl w:val="0"/>
          <w:numId w:val="17"/>
        </w:numPr>
        <w:spacing w:before="120" w:after="120" w:line="240" w:lineRule="auto"/>
        <w:ind w:left="284" w:hanging="284"/>
        <w:jc w:val="both"/>
        <w:rPr>
          <w:rFonts w:cs="Arial"/>
          <w:i/>
        </w:rPr>
      </w:pPr>
      <w:r w:rsidRPr="001D5A74">
        <w:rPr>
          <w:rFonts w:cs="Arial"/>
          <w:i/>
        </w:rPr>
        <w:t>Other non-Christian children</w:t>
      </w:r>
    </w:p>
    <w:p w:rsidR="003D61A7" w:rsidRPr="001D5A74" w:rsidRDefault="003D61A7" w:rsidP="003D61A7">
      <w:pPr>
        <w:spacing w:before="120" w:after="120"/>
        <w:jc w:val="both"/>
        <w:rPr>
          <w:rFonts w:ascii="Calibri" w:hAnsi="Calibri"/>
          <w:b/>
          <w:sz w:val="22"/>
          <w:szCs w:val="22"/>
          <w:lang w:val="en-AU"/>
        </w:rPr>
      </w:pPr>
      <w:r w:rsidRPr="001D5A74">
        <w:rPr>
          <w:rFonts w:ascii="Calibri" w:hAnsi="Calibri"/>
          <w:b/>
          <w:sz w:val="22"/>
          <w:szCs w:val="22"/>
          <w:lang w:val="en-AU"/>
        </w:rPr>
        <w:t xml:space="preserve">Other Year </w:t>
      </w:r>
      <w:r w:rsidR="001D5A74" w:rsidRPr="001D5A74">
        <w:rPr>
          <w:rFonts w:ascii="Calibri" w:hAnsi="Calibri"/>
          <w:b/>
          <w:sz w:val="22"/>
          <w:szCs w:val="22"/>
          <w:lang w:val="en-AU"/>
        </w:rPr>
        <w:t>Levels</w:t>
      </w:r>
    </w:p>
    <w:p w:rsidR="003D61A7" w:rsidRPr="004C0F76" w:rsidRDefault="004C0F76" w:rsidP="004C0F76">
      <w:pPr>
        <w:pStyle w:val="ListParagraph"/>
        <w:numPr>
          <w:ilvl w:val="0"/>
          <w:numId w:val="15"/>
        </w:numPr>
        <w:spacing w:before="120" w:after="120" w:line="240" w:lineRule="auto"/>
        <w:ind w:left="0"/>
        <w:jc w:val="both"/>
        <w:rPr>
          <w:b/>
          <w:sz w:val="2"/>
        </w:rPr>
      </w:pPr>
      <w:r w:rsidRPr="004C0F76">
        <w:rPr>
          <w:rFonts w:cs="Arial"/>
        </w:rPr>
        <w:t>Children in other year levels who are transferring from another school will be subject to the same criteria as Foundation students, dependent on a position being available.</w:t>
      </w:r>
    </w:p>
    <w:p w:rsidR="003D61A7" w:rsidRPr="003D61A7" w:rsidRDefault="003D61A7" w:rsidP="003D61A7">
      <w:pPr>
        <w:spacing w:before="120" w:after="120"/>
        <w:jc w:val="both"/>
        <w:rPr>
          <w:rFonts w:ascii="Calibri" w:hAnsi="Calibri"/>
          <w:b/>
          <w:sz w:val="24"/>
          <w:szCs w:val="24"/>
          <w:lang w:val="en-AU"/>
        </w:rPr>
      </w:pPr>
      <w:r w:rsidRPr="003D61A7">
        <w:rPr>
          <w:rFonts w:ascii="Calibri" w:hAnsi="Calibri"/>
          <w:b/>
          <w:sz w:val="24"/>
          <w:szCs w:val="24"/>
          <w:lang w:val="en-AU"/>
        </w:rPr>
        <w:t>ENROLMENT PROCEDURES</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Each Catholic school is responsible for its own enrolment policy and procedures. Enrolment at a Catholic primary school does not guarantee enrolment at a Catholic secondary school. </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The </w:t>
      </w:r>
      <w:r>
        <w:rPr>
          <w:rFonts w:cs="Arial"/>
        </w:rPr>
        <w:t>P</w:t>
      </w:r>
      <w:r w:rsidRPr="008125DF">
        <w:rPr>
          <w:rFonts w:cs="Arial"/>
        </w:rPr>
        <w:t xml:space="preserve">rincipal will consult with the governing authority on all matters pertaining to enrolment. </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Annual enrolments dates, forms and procedures for </w:t>
      </w:r>
      <w:r>
        <w:rPr>
          <w:rFonts w:cs="Arial"/>
        </w:rPr>
        <w:t>Foundation</w:t>
      </w:r>
      <w:r w:rsidRPr="008125DF">
        <w:rPr>
          <w:rFonts w:cs="Arial"/>
        </w:rPr>
        <w:t xml:space="preserve"> students and other year levels will be available on the school website and advertised in school and parish newsletters and community news.</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A timeline will be available indicating when enrolments forms must be lodged, interview dates, notification of enrolment outcome and acceptance date. This will be provided on school website and updated annually.</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The school will provide parents with the fees policy and procedures at the time of the enrolment enquiry (see Fees and levies). </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The </w:t>
      </w:r>
      <w:r>
        <w:rPr>
          <w:rFonts w:cs="Arial"/>
        </w:rPr>
        <w:t>P</w:t>
      </w:r>
      <w:r w:rsidRPr="008125DF">
        <w:rPr>
          <w:rFonts w:cs="Arial"/>
        </w:rPr>
        <w:t xml:space="preserve">rincipal on behalf of the governing authority will interview all parents and the child/children they wish to enrol at St </w:t>
      </w:r>
      <w:r>
        <w:rPr>
          <w:rFonts w:cs="Arial"/>
        </w:rPr>
        <w:t>Mary’s Parish Primary</w:t>
      </w:r>
      <w:r w:rsidRPr="008125DF">
        <w:rPr>
          <w:rFonts w:cs="Arial"/>
        </w:rPr>
        <w:t xml:space="preserve"> School.</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Students enrolling in St </w:t>
      </w:r>
      <w:r>
        <w:rPr>
          <w:rFonts w:cs="Arial"/>
        </w:rPr>
        <w:t>Mary’s Parish Primary</w:t>
      </w:r>
      <w:r w:rsidRPr="008125DF">
        <w:rPr>
          <w:rFonts w:cs="Arial"/>
        </w:rPr>
        <w:t xml:space="preserve"> school are enrolled under the proviso that all students participate in the religious activities of the school.</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Parents wishing to transfer their child from another school w</w:t>
      </w:r>
      <w:r w:rsidR="00796E21">
        <w:rPr>
          <w:rFonts w:cs="Arial"/>
        </w:rPr>
        <w:t xml:space="preserve">ill be required to complete an </w:t>
      </w:r>
      <w:r>
        <w:rPr>
          <w:rFonts w:cs="Arial"/>
        </w:rPr>
        <w:t>enrolment application form</w:t>
      </w:r>
      <w:r w:rsidR="00796E21">
        <w:rPr>
          <w:rFonts w:cs="Arial"/>
        </w:rPr>
        <w:t xml:space="preserve"> available from the school office</w:t>
      </w:r>
      <w:r w:rsidRPr="008125DF">
        <w:rPr>
          <w:rFonts w:cs="Arial"/>
        </w:rPr>
        <w:t>.</w:t>
      </w:r>
    </w:p>
    <w:p w:rsidR="003D61A7" w:rsidRPr="008125DF"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When enrolling students whose previous school was interstate, St </w:t>
      </w:r>
      <w:r>
        <w:rPr>
          <w:rFonts w:cs="Arial"/>
        </w:rPr>
        <w:t>Mary’s Parish Primary</w:t>
      </w:r>
      <w:r w:rsidRPr="008125DF">
        <w:rPr>
          <w:rFonts w:cs="Arial"/>
        </w:rPr>
        <w:t xml:space="preserve"> School will use the protocols of the Interstate Student Data Transfer Note (ISDTN). </w:t>
      </w:r>
    </w:p>
    <w:p w:rsidR="004A24A7" w:rsidRDefault="003D61A7" w:rsidP="006B708E">
      <w:pPr>
        <w:pStyle w:val="ListParagraph"/>
        <w:numPr>
          <w:ilvl w:val="0"/>
          <w:numId w:val="15"/>
        </w:numPr>
        <w:spacing w:before="120" w:after="120" w:line="240" w:lineRule="auto"/>
        <w:ind w:left="426" w:hanging="426"/>
        <w:jc w:val="both"/>
        <w:rPr>
          <w:rFonts w:cs="Arial"/>
        </w:rPr>
      </w:pPr>
      <w:r w:rsidRPr="004A24A7">
        <w:rPr>
          <w:rFonts w:cs="Arial"/>
        </w:rPr>
        <w:t xml:space="preserve">St Mary’s Parish Primary school welcomes parents who wish to enrol a child with additional learning needs. The process for enrolling students with special needs or with a disability is the same as that for enrolling any student in accordance with the Enrolment Process Flowchart. St Mary’s will comply with the relevant Australian and Victorian Government legislation when considering the enrolment of a child with additional learning. </w:t>
      </w:r>
    </w:p>
    <w:p w:rsidR="003D61A7" w:rsidRPr="004A24A7" w:rsidRDefault="003D61A7" w:rsidP="006B708E">
      <w:pPr>
        <w:pStyle w:val="ListParagraph"/>
        <w:numPr>
          <w:ilvl w:val="0"/>
          <w:numId w:val="15"/>
        </w:numPr>
        <w:spacing w:before="120" w:after="120" w:line="240" w:lineRule="auto"/>
        <w:ind w:left="426" w:hanging="426"/>
        <w:jc w:val="both"/>
        <w:rPr>
          <w:rFonts w:cs="Arial"/>
        </w:rPr>
      </w:pPr>
      <w:r w:rsidRPr="004A24A7">
        <w:rPr>
          <w:rFonts w:cs="Arial"/>
        </w:rPr>
        <w:lastRenderedPageBreak/>
        <w:t>During the process of enrolment</w:t>
      </w:r>
      <w:r w:rsidR="00796E21" w:rsidRPr="004A24A7">
        <w:rPr>
          <w:rFonts w:cs="Arial"/>
        </w:rPr>
        <w:t>,</w:t>
      </w:r>
      <w:r w:rsidRPr="004A24A7">
        <w:rPr>
          <w:rFonts w:cs="Arial"/>
        </w:rPr>
        <w:t xml:space="preserve"> the particular learning needs of the student will be discussed. Parents have a responsibility to disclose all factors and relevant reports that impact on the</w:t>
      </w:r>
      <w:r w:rsidR="00796E21" w:rsidRPr="004A24A7">
        <w:rPr>
          <w:rFonts w:cs="Arial"/>
        </w:rPr>
        <w:t>ir</w:t>
      </w:r>
      <w:r w:rsidRPr="004A24A7">
        <w:rPr>
          <w:rFonts w:cs="Arial"/>
        </w:rPr>
        <w:t xml:space="preserve"> child’s learning needs and potential resource requirements. </w:t>
      </w:r>
    </w:p>
    <w:p w:rsidR="003D61A7" w:rsidRPr="004B52B7" w:rsidRDefault="003D61A7" w:rsidP="004C0F76">
      <w:pPr>
        <w:pStyle w:val="ListParagraph"/>
        <w:numPr>
          <w:ilvl w:val="0"/>
          <w:numId w:val="15"/>
        </w:numPr>
        <w:spacing w:before="120" w:after="120" w:line="240" w:lineRule="auto"/>
        <w:ind w:left="426" w:hanging="426"/>
        <w:jc w:val="both"/>
        <w:rPr>
          <w:rFonts w:cs="Arial"/>
        </w:rPr>
      </w:pPr>
      <w:r w:rsidRPr="008125DF">
        <w:rPr>
          <w:rFonts w:cs="Arial"/>
        </w:rPr>
        <w:t xml:space="preserve">All prospective enrolments will require relevant documentation </w:t>
      </w:r>
      <w:r>
        <w:rPr>
          <w:rFonts w:cs="Arial"/>
        </w:rPr>
        <w:t xml:space="preserve">with their enrolment form </w:t>
      </w:r>
      <w:r w:rsidRPr="008125DF">
        <w:rPr>
          <w:rFonts w:cs="Arial"/>
        </w:rPr>
        <w:t>including birth and ba</w:t>
      </w:r>
      <w:r>
        <w:rPr>
          <w:rFonts w:cs="Arial"/>
        </w:rPr>
        <w:t xml:space="preserve">ptism certificates, </w:t>
      </w:r>
      <w:r w:rsidRPr="004B52B7">
        <w:rPr>
          <w:rFonts w:cs="Arial"/>
        </w:rPr>
        <w:t>an Immunisation History Statement from the Australian Immunisation Registe</w:t>
      </w:r>
      <w:r>
        <w:rPr>
          <w:rFonts w:cs="Arial"/>
        </w:rPr>
        <w:t>r (primary schools)</w:t>
      </w:r>
      <w:r w:rsidRPr="008125DF">
        <w:rPr>
          <w:rFonts w:cs="Arial"/>
        </w:rPr>
        <w:t>, visa (if relevant) and</w:t>
      </w:r>
      <w:r>
        <w:rPr>
          <w:rFonts w:cs="Arial"/>
        </w:rPr>
        <w:t xml:space="preserve"> parenting orders (if relevant). Failure to provide a </w:t>
      </w:r>
      <w:r w:rsidRPr="004B52B7">
        <w:rPr>
          <w:rFonts w:cs="Arial"/>
        </w:rPr>
        <w:t>History Statement from the Australian Immunisation Registe</w:t>
      </w:r>
      <w:r>
        <w:rPr>
          <w:rFonts w:cs="Arial"/>
        </w:rPr>
        <w:t xml:space="preserve">r will result in </w:t>
      </w:r>
      <w:r w:rsidR="004C0F76">
        <w:rPr>
          <w:rFonts w:cs="Arial"/>
        </w:rPr>
        <w:t>an</w:t>
      </w:r>
      <w:r>
        <w:rPr>
          <w:rFonts w:cs="Arial"/>
        </w:rPr>
        <w:t xml:space="preserve"> enrolment being </w:t>
      </w:r>
      <w:r w:rsidR="004C0F76">
        <w:rPr>
          <w:rFonts w:cs="Arial"/>
        </w:rPr>
        <w:t>refused</w:t>
      </w:r>
      <w:r>
        <w:rPr>
          <w:rFonts w:cs="Arial"/>
        </w:rPr>
        <w:t>.</w:t>
      </w:r>
    </w:p>
    <w:p w:rsidR="003D61A7" w:rsidRPr="008125DF" w:rsidRDefault="003D61A7" w:rsidP="003E0B3E">
      <w:pPr>
        <w:pStyle w:val="ListParagraph"/>
        <w:numPr>
          <w:ilvl w:val="0"/>
          <w:numId w:val="15"/>
        </w:numPr>
        <w:spacing w:before="120" w:after="120" w:line="240" w:lineRule="auto"/>
        <w:ind w:left="142" w:hanging="284"/>
        <w:jc w:val="both"/>
        <w:rPr>
          <w:rFonts w:cs="Arial"/>
        </w:rPr>
      </w:pPr>
      <w:r w:rsidRPr="008125DF">
        <w:rPr>
          <w:rFonts w:cs="Arial"/>
        </w:rPr>
        <w:t xml:space="preserve">All information gathered will be maintained according to the Privacy Act 2000. </w:t>
      </w:r>
    </w:p>
    <w:p w:rsidR="003D61A7" w:rsidRPr="008125DF" w:rsidRDefault="003D61A7" w:rsidP="003E0B3E">
      <w:pPr>
        <w:pStyle w:val="ListParagraph"/>
        <w:numPr>
          <w:ilvl w:val="0"/>
          <w:numId w:val="15"/>
        </w:numPr>
        <w:spacing w:before="120" w:after="120" w:line="240" w:lineRule="auto"/>
        <w:ind w:left="142" w:hanging="284"/>
        <w:jc w:val="both"/>
        <w:rPr>
          <w:rFonts w:cs="Arial"/>
        </w:rPr>
      </w:pPr>
      <w:r w:rsidRPr="008125DF">
        <w:rPr>
          <w:rFonts w:cs="Arial"/>
        </w:rPr>
        <w:t xml:space="preserve">A Register of Enrolments containing all necessary information will be maintained at the school. </w:t>
      </w:r>
    </w:p>
    <w:p w:rsidR="003D61A7" w:rsidRPr="008125DF" w:rsidRDefault="003D61A7" w:rsidP="003E0B3E">
      <w:pPr>
        <w:pStyle w:val="ListParagraph"/>
        <w:numPr>
          <w:ilvl w:val="0"/>
          <w:numId w:val="15"/>
        </w:numPr>
        <w:spacing w:before="120" w:after="120" w:line="240" w:lineRule="auto"/>
        <w:ind w:left="142" w:hanging="284"/>
        <w:jc w:val="both"/>
        <w:rPr>
          <w:rFonts w:cs="Arial"/>
        </w:rPr>
      </w:pPr>
      <w:r w:rsidRPr="008125DF">
        <w:rPr>
          <w:rFonts w:cs="Arial"/>
        </w:rPr>
        <w:t xml:space="preserve">Any concerns about the implementation of the enrolment policy at St </w:t>
      </w:r>
      <w:r>
        <w:rPr>
          <w:rFonts w:cs="Arial"/>
        </w:rPr>
        <w:t>Mary’s Parish Primary</w:t>
      </w:r>
      <w:r w:rsidR="00DE5997">
        <w:rPr>
          <w:rFonts w:cs="Arial"/>
        </w:rPr>
        <w:t xml:space="preserve"> School may </w:t>
      </w:r>
      <w:r w:rsidRPr="008125DF">
        <w:rPr>
          <w:rFonts w:cs="Arial"/>
        </w:rPr>
        <w:t xml:space="preserve">be referred to the Catholic Education Office Ballarat for advice. </w:t>
      </w:r>
    </w:p>
    <w:p w:rsidR="003D61A7" w:rsidRPr="00796E21" w:rsidRDefault="003D61A7" w:rsidP="00796E21">
      <w:pPr>
        <w:pStyle w:val="ListParagraph"/>
        <w:spacing w:before="120" w:after="120"/>
        <w:ind w:left="142"/>
        <w:jc w:val="both"/>
        <w:rPr>
          <w:rFonts w:cs="Arial"/>
          <w:sz w:val="2"/>
        </w:rPr>
      </w:pPr>
    </w:p>
    <w:p w:rsidR="003D61A7" w:rsidRPr="00796E21" w:rsidRDefault="00796E21" w:rsidP="003D61A7">
      <w:pPr>
        <w:spacing w:before="120" w:after="120"/>
        <w:jc w:val="both"/>
        <w:rPr>
          <w:rFonts w:ascii="Calibri" w:hAnsi="Calibri"/>
          <w:b/>
          <w:sz w:val="24"/>
          <w:szCs w:val="24"/>
          <w:lang w:val="en-AU"/>
        </w:rPr>
      </w:pPr>
      <w:r w:rsidRPr="00796E21">
        <w:rPr>
          <w:rFonts w:ascii="Calibri" w:hAnsi="Calibri"/>
          <w:b/>
          <w:sz w:val="24"/>
          <w:szCs w:val="24"/>
          <w:lang w:val="en-AU"/>
        </w:rPr>
        <w:t>FEES AND LEVIES</w:t>
      </w:r>
    </w:p>
    <w:p w:rsidR="003D61A7" w:rsidRPr="008125DF" w:rsidRDefault="003D61A7" w:rsidP="00796E21">
      <w:pPr>
        <w:pStyle w:val="ListParagraph"/>
        <w:numPr>
          <w:ilvl w:val="0"/>
          <w:numId w:val="15"/>
        </w:numPr>
        <w:spacing w:before="120" w:after="120" w:line="240" w:lineRule="auto"/>
        <w:ind w:left="142"/>
        <w:jc w:val="both"/>
        <w:rPr>
          <w:rFonts w:cs="Arial"/>
        </w:rPr>
      </w:pPr>
      <w:r w:rsidRPr="008125DF">
        <w:rPr>
          <w:rFonts w:cs="Arial"/>
        </w:rPr>
        <w:t xml:space="preserve">St </w:t>
      </w:r>
      <w:r>
        <w:rPr>
          <w:rFonts w:cs="Arial"/>
        </w:rPr>
        <w:t>Mary’s Parish Primary</w:t>
      </w:r>
      <w:r w:rsidRPr="008125DF">
        <w:rPr>
          <w:rFonts w:cs="Arial"/>
        </w:rPr>
        <w:t xml:space="preserve"> School Advisory Council recommends to the governing authority the fees and levies. While it is important that parents appreciate their responsibility to pay, no child will be excluded from the school or school activities because of non-payment of such fees and levies.</w:t>
      </w:r>
    </w:p>
    <w:p w:rsidR="003D61A7" w:rsidRDefault="003D61A7" w:rsidP="00796E21">
      <w:pPr>
        <w:pStyle w:val="ListParagraph"/>
        <w:numPr>
          <w:ilvl w:val="0"/>
          <w:numId w:val="15"/>
        </w:numPr>
        <w:spacing w:before="120" w:after="120" w:line="240" w:lineRule="auto"/>
        <w:ind w:left="142"/>
        <w:jc w:val="both"/>
        <w:rPr>
          <w:rFonts w:cs="Arial"/>
        </w:rPr>
      </w:pPr>
      <w:r w:rsidRPr="008125DF">
        <w:rPr>
          <w:rFonts w:cs="Arial"/>
        </w:rPr>
        <w:t xml:space="preserve">The school offers a number of methods for paying fees to reduce any financial burden and to assist financial planning.  </w:t>
      </w:r>
    </w:p>
    <w:p w:rsidR="003D61A7" w:rsidRPr="008125DF" w:rsidRDefault="003D61A7" w:rsidP="00796E21">
      <w:pPr>
        <w:pStyle w:val="ListParagraph"/>
        <w:numPr>
          <w:ilvl w:val="0"/>
          <w:numId w:val="15"/>
        </w:numPr>
        <w:spacing w:before="120" w:after="120" w:line="240" w:lineRule="auto"/>
        <w:ind w:left="142"/>
        <w:jc w:val="both"/>
        <w:rPr>
          <w:rFonts w:cs="Arial"/>
        </w:rPr>
      </w:pPr>
      <w:r w:rsidRPr="008125DF">
        <w:rPr>
          <w:rFonts w:cs="Arial"/>
        </w:rPr>
        <w:t xml:space="preserve">If a family is experiencing difficulty in meeting the required fee payment, it is the responsibility of the parent/s to contact the school as soon as the issue arises. </w:t>
      </w:r>
    </w:p>
    <w:p w:rsidR="003D61A7" w:rsidRDefault="003D61A7" w:rsidP="00796E21">
      <w:pPr>
        <w:pStyle w:val="ListParagraph"/>
        <w:numPr>
          <w:ilvl w:val="0"/>
          <w:numId w:val="15"/>
        </w:numPr>
        <w:spacing w:before="120" w:after="120" w:line="240" w:lineRule="auto"/>
        <w:ind w:left="142"/>
        <w:jc w:val="both"/>
        <w:rPr>
          <w:rFonts w:cs="Arial"/>
        </w:rPr>
      </w:pPr>
      <w:r w:rsidRPr="008125DF">
        <w:rPr>
          <w:rFonts w:cs="Arial"/>
        </w:rPr>
        <w:t xml:space="preserve">Families may also be able to access the </w:t>
      </w:r>
      <w:r w:rsidRPr="008125DF">
        <w:rPr>
          <w:rFonts w:cs="Arial"/>
          <w:i/>
        </w:rPr>
        <w:t>Family Fee Assistance Scheme</w:t>
      </w:r>
      <w:r w:rsidRPr="008125DF">
        <w:rPr>
          <w:rFonts w:cs="Arial"/>
        </w:rPr>
        <w:t>.</w:t>
      </w:r>
    </w:p>
    <w:p w:rsidR="003D61A7" w:rsidRPr="008125DF" w:rsidRDefault="003D61A7" w:rsidP="00796E21">
      <w:pPr>
        <w:pStyle w:val="ListParagraph"/>
        <w:numPr>
          <w:ilvl w:val="0"/>
          <w:numId w:val="15"/>
        </w:numPr>
        <w:spacing w:before="120" w:after="120" w:line="240" w:lineRule="auto"/>
        <w:ind w:left="142"/>
        <w:jc w:val="both"/>
        <w:rPr>
          <w:rFonts w:cs="Arial"/>
        </w:rPr>
      </w:pPr>
      <w:r>
        <w:rPr>
          <w:rFonts w:cs="Arial"/>
        </w:rPr>
        <w:t>Add</w:t>
      </w:r>
      <w:r w:rsidR="003E0B3E">
        <w:rPr>
          <w:rFonts w:cs="Arial"/>
        </w:rPr>
        <w:t>itional fees for optional extra-</w:t>
      </w:r>
      <w:r>
        <w:rPr>
          <w:rFonts w:cs="Arial"/>
        </w:rPr>
        <w:t>curricular/special educational experiences such as private music must be paid. In some cases, an outside provider will bill the family directly.</w:t>
      </w:r>
    </w:p>
    <w:p w:rsidR="003D61A7" w:rsidRPr="008125DF" w:rsidRDefault="003D61A7" w:rsidP="00796E21">
      <w:pPr>
        <w:pStyle w:val="ListParagraph"/>
        <w:numPr>
          <w:ilvl w:val="0"/>
          <w:numId w:val="15"/>
        </w:numPr>
        <w:spacing w:before="120" w:after="120" w:line="240" w:lineRule="auto"/>
        <w:ind w:left="142"/>
        <w:jc w:val="both"/>
        <w:rPr>
          <w:rFonts w:cs="Arial"/>
        </w:rPr>
      </w:pPr>
      <w:r>
        <w:rPr>
          <w:rFonts w:cs="Arial"/>
        </w:rPr>
        <w:t>School fees and levy structure will be contained in the enrolment package.</w:t>
      </w:r>
    </w:p>
    <w:p w:rsidR="003D61A7" w:rsidRPr="00796E21" w:rsidRDefault="003D61A7" w:rsidP="003D61A7">
      <w:pPr>
        <w:rPr>
          <w:rFonts w:ascii="Calibri" w:hAnsi="Calibri"/>
          <w:b/>
          <w:sz w:val="2"/>
          <w:szCs w:val="22"/>
          <w:lang w:val="en-AU"/>
        </w:rPr>
      </w:pPr>
    </w:p>
    <w:p w:rsidR="003D61A7" w:rsidRPr="00796E21" w:rsidRDefault="00796E21" w:rsidP="003D61A7">
      <w:pPr>
        <w:spacing w:before="120" w:after="120"/>
        <w:jc w:val="both"/>
        <w:rPr>
          <w:rFonts w:ascii="Calibri" w:hAnsi="Calibri"/>
          <w:b/>
          <w:sz w:val="24"/>
          <w:szCs w:val="24"/>
          <w:lang w:val="en-AU"/>
        </w:rPr>
      </w:pPr>
      <w:r w:rsidRPr="00796E21">
        <w:rPr>
          <w:rFonts w:ascii="Calibri" w:hAnsi="Calibri"/>
          <w:b/>
          <w:sz w:val="24"/>
          <w:szCs w:val="24"/>
          <w:lang w:val="en-AU"/>
        </w:rPr>
        <w:t>APPEALING AN ENROLMENT DECISION</w:t>
      </w:r>
    </w:p>
    <w:p w:rsidR="003D61A7" w:rsidRPr="008125DF" w:rsidRDefault="003D61A7" w:rsidP="00796E21">
      <w:pPr>
        <w:pStyle w:val="ListParagraph"/>
        <w:numPr>
          <w:ilvl w:val="0"/>
          <w:numId w:val="15"/>
        </w:numPr>
        <w:spacing w:before="120" w:after="120" w:line="240" w:lineRule="auto"/>
        <w:ind w:left="142"/>
        <w:jc w:val="both"/>
        <w:rPr>
          <w:rFonts w:cs="Arial"/>
        </w:rPr>
      </w:pPr>
      <w:r w:rsidRPr="008125DF">
        <w:rPr>
          <w:rFonts w:cs="Arial"/>
        </w:rPr>
        <w:t>An appeal of the enrolment decision can be made where a family believes that a breach of the school enrolment policy or a breach of the relevant legislation has occurred.</w:t>
      </w:r>
    </w:p>
    <w:p w:rsidR="003D61A7" w:rsidRPr="008125DF" w:rsidRDefault="003E0B3E" w:rsidP="00796E21">
      <w:pPr>
        <w:pStyle w:val="ListParagraph"/>
        <w:numPr>
          <w:ilvl w:val="0"/>
          <w:numId w:val="15"/>
        </w:numPr>
        <w:spacing w:before="120" w:after="120" w:line="240" w:lineRule="auto"/>
        <w:ind w:left="142"/>
        <w:jc w:val="both"/>
        <w:rPr>
          <w:rFonts w:cs="Arial"/>
        </w:rPr>
      </w:pPr>
      <w:r>
        <w:rPr>
          <w:rFonts w:cs="Arial"/>
        </w:rPr>
        <w:t xml:space="preserve">An appeal is made to: </w:t>
      </w:r>
      <w:r w:rsidR="003D61A7" w:rsidRPr="003E0B3E">
        <w:rPr>
          <w:rFonts w:cs="Arial"/>
          <w:b/>
        </w:rPr>
        <w:t>Director of Catholic Edu</w:t>
      </w:r>
      <w:r>
        <w:rPr>
          <w:rFonts w:cs="Arial"/>
          <w:b/>
        </w:rPr>
        <w:t>cation, PO Box 576, Ballarat Vic.</w:t>
      </w:r>
      <w:r w:rsidR="003D61A7" w:rsidRPr="003E0B3E">
        <w:rPr>
          <w:rFonts w:cs="Arial"/>
          <w:b/>
        </w:rPr>
        <w:t xml:space="preserve"> 3350</w:t>
      </w:r>
      <w:r w:rsidR="003D61A7" w:rsidRPr="008125DF">
        <w:rPr>
          <w:rFonts w:cs="Arial"/>
        </w:rPr>
        <w:t xml:space="preserve"> or </w:t>
      </w:r>
      <w:hyperlink r:id="rId8" w:history="1">
        <w:r w:rsidR="003D61A7" w:rsidRPr="003E0B3E">
          <w:rPr>
            <w:rFonts w:cs="Arial"/>
            <w:b/>
          </w:rPr>
          <w:t>director@ceoballarat.catholic.edu.au</w:t>
        </w:r>
      </w:hyperlink>
      <w:r w:rsidR="003D61A7" w:rsidRPr="008125DF">
        <w:rPr>
          <w:rFonts w:cs="Arial"/>
        </w:rPr>
        <w:t xml:space="preserve"> or phone </w:t>
      </w:r>
      <w:r w:rsidR="003D61A7" w:rsidRPr="003E0B3E">
        <w:rPr>
          <w:rFonts w:cs="Arial"/>
          <w:b/>
        </w:rPr>
        <w:t>03 5337 7135</w:t>
      </w:r>
      <w:r w:rsidR="003D61A7" w:rsidRPr="008125DF">
        <w:rPr>
          <w:rFonts w:cs="Arial"/>
        </w:rPr>
        <w:t>.</w:t>
      </w:r>
    </w:p>
    <w:p w:rsidR="003D61A7" w:rsidRPr="008125DF" w:rsidRDefault="003D61A7" w:rsidP="00796E21">
      <w:pPr>
        <w:pStyle w:val="ListParagraph"/>
        <w:numPr>
          <w:ilvl w:val="0"/>
          <w:numId w:val="15"/>
        </w:numPr>
        <w:spacing w:before="120" w:after="120" w:line="240" w:lineRule="auto"/>
        <w:ind w:left="142"/>
        <w:jc w:val="both"/>
        <w:rPr>
          <w:rFonts w:cs="Arial"/>
        </w:rPr>
      </w:pPr>
      <w:r w:rsidRPr="008125DF">
        <w:rPr>
          <w:rFonts w:cs="Arial"/>
        </w:rPr>
        <w:t>The Director of Catholic Education will investigate the matter, consider if a breach has occurred and make a recommendation to the Principal if this is the case.</w:t>
      </w:r>
    </w:p>
    <w:p w:rsidR="003D61A7" w:rsidRPr="00796E21" w:rsidRDefault="003D61A7" w:rsidP="003D61A7">
      <w:pPr>
        <w:spacing w:before="120" w:after="120"/>
        <w:jc w:val="both"/>
        <w:rPr>
          <w:rFonts w:ascii="Calibri" w:hAnsi="Calibri"/>
          <w:b/>
          <w:sz w:val="2"/>
          <w:szCs w:val="22"/>
          <w:lang w:val="en-AU"/>
        </w:rPr>
      </w:pPr>
    </w:p>
    <w:p w:rsidR="003D61A7" w:rsidRPr="00796E21" w:rsidRDefault="00796E21" w:rsidP="003D61A7">
      <w:pPr>
        <w:spacing w:before="120" w:after="120"/>
        <w:jc w:val="both"/>
        <w:rPr>
          <w:rFonts w:ascii="Calibri" w:hAnsi="Calibri"/>
          <w:b/>
          <w:sz w:val="24"/>
          <w:szCs w:val="24"/>
          <w:lang w:val="en-AU"/>
        </w:rPr>
      </w:pPr>
      <w:r w:rsidRPr="00796E21">
        <w:rPr>
          <w:rFonts w:ascii="Calibri" w:hAnsi="Calibri"/>
          <w:b/>
          <w:sz w:val="24"/>
          <w:szCs w:val="24"/>
          <w:lang w:val="en-AU"/>
        </w:rPr>
        <w:t>COMMUNICATION</w:t>
      </w:r>
    </w:p>
    <w:p w:rsidR="003D61A7" w:rsidRPr="00CB43D3" w:rsidRDefault="003D61A7" w:rsidP="003D61A7">
      <w:pPr>
        <w:spacing w:before="120" w:after="120"/>
        <w:jc w:val="both"/>
        <w:rPr>
          <w:rFonts w:ascii="Calibri" w:hAnsi="Calibri"/>
          <w:sz w:val="22"/>
          <w:szCs w:val="22"/>
          <w:lang w:val="en-AU"/>
        </w:rPr>
      </w:pPr>
      <w:r>
        <w:rPr>
          <w:rFonts w:ascii="Calibri" w:hAnsi="Calibri"/>
          <w:sz w:val="22"/>
          <w:szCs w:val="22"/>
          <w:lang w:val="en-AU"/>
        </w:rPr>
        <w:t>The policy will be available on the school website with accompanying enrolment forms and timelines for the enrolment process.</w:t>
      </w:r>
    </w:p>
    <w:p w:rsidR="002A4F7D" w:rsidRPr="001D5A74" w:rsidRDefault="002A4F7D" w:rsidP="002A4F7D">
      <w:pPr>
        <w:rPr>
          <w:rFonts w:asciiTheme="minorHAnsi" w:hAnsiTheme="minorHAnsi" w:cstheme="minorHAnsi"/>
          <w:b/>
          <w:sz w:val="24"/>
          <w:szCs w:val="24"/>
        </w:rPr>
      </w:pPr>
      <w:r w:rsidRPr="001D5A74">
        <w:rPr>
          <w:rFonts w:asciiTheme="minorHAnsi" w:hAnsiTheme="minorHAnsi" w:cstheme="minorHAnsi"/>
          <w:b/>
          <w:sz w:val="24"/>
          <w:szCs w:val="24"/>
        </w:rPr>
        <w:t>REFLECTIVE MATERIALS:</w:t>
      </w:r>
    </w:p>
    <w:p w:rsidR="002A4F7D" w:rsidRPr="00EB1648" w:rsidRDefault="002A4F7D" w:rsidP="002A4F7D">
      <w:pPr>
        <w:rPr>
          <w:rFonts w:asciiTheme="minorHAnsi" w:hAnsiTheme="minorHAnsi" w:cstheme="minorHAnsi"/>
          <w:sz w:val="10"/>
        </w:rPr>
      </w:pPr>
    </w:p>
    <w:p w:rsidR="002A4F7D" w:rsidRPr="002A4F7D" w:rsidRDefault="00EB1648" w:rsidP="002A4F7D">
      <w:pPr>
        <w:rPr>
          <w:rFonts w:asciiTheme="minorHAnsi" w:hAnsiTheme="minorHAnsi" w:cstheme="minorHAnsi"/>
          <w:sz w:val="22"/>
          <w:szCs w:val="22"/>
        </w:rPr>
      </w:pPr>
      <w:r>
        <w:rPr>
          <w:rFonts w:asciiTheme="minorHAnsi" w:hAnsiTheme="minorHAnsi" w:cstheme="minorHAnsi"/>
          <w:sz w:val="22"/>
          <w:szCs w:val="22"/>
        </w:rPr>
        <w:t>BDSAC Ballarat</w:t>
      </w:r>
      <w:r w:rsidR="002A4F7D" w:rsidRPr="002A4F7D">
        <w:rPr>
          <w:rFonts w:asciiTheme="minorHAnsi" w:hAnsiTheme="minorHAnsi" w:cstheme="minorHAnsi"/>
          <w:sz w:val="22"/>
          <w:szCs w:val="22"/>
        </w:rPr>
        <w:t xml:space="preserve"> Diocesan </w:t>
      </w:r>
      <w:r>
        <w:rPr>
          <w:rFonts w:asciiTheme="minorHAnsi" w:hAnsiTheme="minorHAnsi" w:cstheme="minorHAnsi"/>
          <w:sz w:val="22"/>
          <w:szCs w:val="22"/>
        </w:rPr>
        <w:t>Enrolment Policy 2015</w:t>
      </w:r>
    </w:p>
    <w:p w:rsidR="002A4F7D" w:rsidRPr="002A4F7D" w:rsidRDefault="00EB1648" w:rsidP="002A4F7D">
      <w:pPr>
        <w:rPr>
          <w:rFonts w:asciiTheme="minorHAnsi" w:hAnsiTheme="minorHAnsi" w:cstheme="minorHAnsi"/>
          <w:sz w:val="22"/>
          <w:szCs w:val="22"/>
        </w:rPr>
      </w:pPr>
      <w:r w:rsidRPr="002A4F7D">
        <w:rPr>
          <w:rFonts w:asciiTheme="minorHAnsi" w:hAnsiTheme="minorHAnsi" w:cstheme="minorHAnsi"/>
          <w:noProof/>
          <w:sz w:val="24"/>
          <w:lang w:val="en-AU"/>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255270</wp:posOffset>
                </wp:positionV>
                <wp:extent cx="2628900" cy="400050"/>
                <wp:effectExtent l="0" t="0" r="19050" b="1905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400050"/>
                        </a:xfrm>
                        <a:prstGeom prst="rect">
                          <a:avLst/>
                        </a:prstGeom>
                        <a:solidFill>
                          <a:srgbClr val="FFFFFF"/>
                        </a:solidFill>
                        <a:ln w="9525">
                          <a:solidFill>
                            <a:srgbClr val="000000"/>
                          </a:solidFill>
                          <a:miter lim="800000"/>
                          <a:headEnd/>
                          <a:tailEnd/>
                        </a:ln>
                      </wps:spPr>
                      <wps:txbx>
                        <w:txbxContent>
                          <w:p w:rsidR="002A4F7D" w:rsidRDefault="002A4F7D" w:rsidP="002A4F7D">
                            <w:pPr>
                              <w:rPr>
                                <w:rFonts w:ascii="Arial" w:hAnsi="Arial" w:cs="Arial"/>
                              </w:rPr>
                            </w:pPr>
                            <w:r w:rsidRPr="003E0B3E">
                              <w:rPr>
                                <w:rFonts w:ascii="Arial" w:hAnsi="Arial" w:cs="Arial"/>
                                <w:b/>
                              </w:rPr>
                              <w:t>Reviewed:</w:t>
                            </w:r>
                            <w:r>
                              <w:rPr>
                                <w:rFonts w:ascii="Arial" w:hAnsi="Arial" w:cs="Arial"/>
                              </w:rPr>
                              <w:tab/>
                            </w:r>
                            <w:r>
                              <w:rPr>
                                <w:rFonts w:ascii="Arial" w:hAnsi="Arial" w:cs="Arial"/>
                              </w:rPr>
                              <w:tab/>
                              <w:t>August 20</w:t>
                            </w:r>
                            <w:r w:rsidR="00EB1648">
                              <w:rPr>
                                <w:rFonts w:ascii="Arial" w:hAnsi="Arial" w:cs="Arial"/>
                              </w:rPr>
                              <w:t>18</w:t>
                            </w:r>
                          </w:p>
                          <w:p w:rsidR="002A4F7D" w:rsidRPr="00EB1648" w:rsidRDefault="002A4F7D" w:rsidP="002A4F7D">
                            <w:pPr>
                              <w:rPr>
                                <w:rFonts w:ascii="Arial" w:hAnsi="Arial" w:cs="Arial"/>
                              </w:rPr>
                            </w:pPr>
                            <w:r w:rsidRPr="003E0B3E">
                              <w:rPr>
                                <w:rFonts w:ascii="Arial" w:hAnsi="Arial" w:cs="Arial"/>
                                <w:b/>
                              </w:rPr>
                              <w:t>Ratified:</w:t>
                            </w:r>
                            <w:r w:rsidRPr="00D07C4B">
                              <w:rPr>
                                <w:rFonts w:ascii="Arial" w:hAnsi="Arial" w:cs="Arial"/>
                              </w:rPr>
                              <w:tab/>
                            </w:r>
                            <w:r>
                              <w:rPr>
                                <w:rFonts w:ascii="Arial" w:hAnsi="Arial" w:cs="Arial"/>
                              </w:rPr>
                              <w:tab/>
                              <w:t>September 20</w:t>
                            </w:r>
                            <w:r w:rsidR="00EB1648">
                              <w:rPr>
                                <w:rFonts w:ascii="Arial" w:hAnsi="Arial" w:cs="Arial"/>
                              </w:rPr>
                              <w:t>21</w:t>
                            </w:r>
                            <w:r>
                              <w:rPr>
                                <w:rFonts w:ascii="Arial" w:hAnsi="Arial" w:cs="Aria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0;margin-top:20.1pt;width:207pt;height:31.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">
                <v:textbox>
                  <w:txbxContent>
                    <w:p w:rsidR="002A4F7D" w:rsidRDefault="002A4F7D" w:rsidP="002A4F7D">
                      <w:pPr>
                        <w:rPr>
                          <w:rFonts w:ascii="Arial" w:hAnsi="Arial" w:cs="Arial"/>
                        </w:rPr>
                      </w:pPr>
                      <w:r w:rsidRPr="003E0B3E">
                        <w:rPr>
                          <w:rFonts w:ascii="Arial" w:hAnsi="Arial" w:cs="Arial"/>
                          <w:b/>
                        </w:rPr>
                        <w:t>Reviewed:</w:t>
                      </w:r>
                      <w:r>
                        <w:rPr>
                          <w:rFonts w:ascii="Arial" w:hAnsi="Arial" w:cs="Arial"/>
                        </w:rPr>
                        <w:tab/>
                      </w:r>
                      <w:r>
                        <w:rPr>
                          <w:rFonts w:ascii="Arial" w:hAnsi="Arial" w:cs="Arial"/>
                        </w:rPr>
                        <w:tab/>
                        <w:t>August 20</w:t>
                      </w:r>
                      <w:r w:rsidR="00EB1648">
                        <w:rPr>
                          <w:rFonts w:ascii="Arial" w:hAnsi="Arial" w:cs="Arial"/>
                        </w:rPr>
                        <w:t>18</w:t>
                      </w:r>
                    </w:p>
                    <w:p w:rsidR="002A4F7D" w:rsidRPr="00EB1648" w:rsidRDefault="002A4F7D" w:rsidP="002A4F7D">
                      <w:pPr>
                        <w:rPr>
                          <w:rFonts w:ascii="Arial" w:hAnsi="Arial" w:cs="Arial"/>
                        </w:rPr>
                      </w:pPr>
                      <w:r w:rsidRPr="003E0B3E">
                        <w:rPr>
                          <w:rFonts w:ascii="Arial" w:hAnsi="Arial" w:cs="Arial"/>
                          <w:b/>
                        </w:rPr>
                        <w:t>Ratified:</w:t>
                      </w:r>
                      <w:r w:rsidRPr="00D07C4B">
                        <w:rPr>
                          <w:rFonts w:ascii="Arial" w:hAnsi="Arial" w:cs="Arial"/>
                        </w:rPr>
                        <w:tab/>
                      </w:r>
                      <w:r>
                        <w:rPr>
                          <w:rFonts w:ascii="Arial" w:hAnsi="Arial" w:cs="Arial"/>
                        </w:rPr>
                        <w:tab/>
                        <w:t>September 20</w:t>
                      </w:r>
                      <w:r w:rsidR="00EB1648">
                        <w:rPr>
                          <w:rFonts w:ascii="Arial" w:hAnsi="Arial" w:cs="Arial"/>
                        </w:rPr>
                        <w:t>21</w:t>
                      </w:r>
                      <w:r>
                        <w:rPr>
                          <w:rFonts w:ascii="Arial" w:hAnsi="Arial" w:cs="Arial"/>
                        </w:rPr>
                        <w:t xml:space="preserve"> </w:t>
                      </w:r>
                    </w:p>
                  </w:txbxContent>
                </v:textbox>
                <w10:wrap anchorx="margin"/>
              </v:shape>
            </w:pict>
          </mc:Fallback>
        </mc:AlternateContent>
      </w:r>
      <w:r w:rsidR="002A4F7D" w:rsidRPr="002A4F7D">
        <w:rPr>
          <w:rFonts w:asciiTheme="minorHAnsi" w:hAnsiTheme="minorHAnsi" w:cstheme="minorHAnsi"/>
          <w:sz w:val="22"/>
          <w:szCs w:val="22"/>
        </w:rPr>
        <w:t>Relevant State and Commonwealth Legislation</w:t>
      </w:r>
      <w:r w:rsidRPr="00EB1648">
        <w:rPr>
          <w:rFonts w:asciiTheme="minorHAnsi" w:hAnsiTheme="minorHAnsi" w:cstheme="minorHAnsi"/>
          <w:sz w:val="22"/>
          <w:szCs w:val="22"/>
          <w:vertAlign w:val="superscript"/>
        </w:rPr>
        <w:t>1</w:t>
      </w:r>
    </w:p>
    <w:p w:rsidR="002A4F7D" w:rsidRPr="002A4F7D" w:rsidRDefault="002A4F7D" w:rsidP="002A4F7D">
      <w:pPr>
        <w:pageBreakBefore/>
        <w:jc w:val="center"/>
        <w:rPr>
          <w:rFonts w:asciiTheme="minorHAnsi" w:hAnsiTheme="minorHAnsi" w:cstheme="minorHAnsi"/>
          <w:b/>
          <w:sz w:val="28"/>
          <w:szCs w:val="28"/>
        </w:rPr>
      </w:pPr>
      <w:r w:rsidRPr="002A4F7D">
        <w:rPr>
          <w:rFonts w:asciiTheme="minorHAnsi" w:hAnsiTheme="minorHAnsi" w:cstheme="minorHAnsi"/>
          <w:b/>
          <w:sz w:val="28"/>
          <w:szCs w:val="28"/>
        </w:rPr>
        <w:lastRenderedPageBreak/>
        <w:t>APPENDIX 1</w:t>
      </w:r>
    </w:p>
    <w:p w:rsidR="002A4F7D" w:rsidRPr="002A4F7D" w:rsidRDefault="002A4F7D" w:rsidP="002A4F7D">
      <w:pPr>
        <w:rPr>
          <w:rFonts w:asciiTheme="minorHAnsi" w:hAnsiTheme="minorHAnsi" w:cstheme="minorHAnsi"/>
          <w:sz w:val="24"/>
          <w:szCs w:val="24"/>
        </w:rPr>
      </w:pPr>
    </w:p>
    <w:p w:rsidR="002A4F7D" w:rsidRPr="002A4F7D" w:rsidRDefault="002A4F7D" w:rsidP="001D5A74">
      <w:pPr>
        <w:autoSpaceDE w:val="0"/>
        <w:autoSpaceDN w:val="0"/>
        <w:adjustRightInd w:val="0"/>
        <w:ind w:left="426"/>
        <w:rPr>
          <w:rFonts w:asciiTheme="minorHAnsi" w:hAnsiTheme="minorHAnsi" w:cstheme="minorHAnsi"/>
          <w:b/>
          <w:bCs/>
          <w:sz w:val="24"/>
          <w:szCs w:val="24"/>
          <w:lang w:eastAsia="en-US"/>
        </w:rPr>
      </w:pPr>
      <w:r w:rsidRPr="002A4F7D">
        <w:rPr>
          <w:rFonts w:asciiTheme="minorHAnsi" w:hAnsiTheme="minorHAnsi" w:cstheme="minorHAnsi"/>
          <w:b/>
          <w:bCs/>
          <w:sz w:val="24"/>
          <w:szCs w:val="24"/>
          <w:lang w:eastAsia="en-US"/>
        </w:rPr>
        <w:t>Relevant legislation to be considered when enrolling students in Catholic Schools</w:t>
      </w:r>
    </w:p>
    <w:p w:rsidR="002A4F7D" w:rsidRPr="00EB1648" w:rsidRDefault="002A4F7D" w:rsidP="002A4F7D">
      <w:pPr>
        <w:autoSpaceDE w:val="0"/>
        <w:autoSpaceDN w:val="0"/>
        <w:adjustRightInd w:val="0"/>
        <w:rPr>
          <w:rFonts w:asciiTheme="minorHAnsi" w:hAnsiTheme="minorHAnsi" w:cstheme="minorHAnsi"/>
          <w:b/>
          <w:bCs/>
          <w:i/>
          <w:iCs/>
          <w:sz w:val="10"/>
          <w:szCs w:val="24"/>
          <w:lang w:eastAsia="en-US"/>
        </w:rPr>
      </w:pPr>
    </w:p>
    <w:p w:rsidR="001D5A74" w:rsidRPr="001D5A74" w:rsidRDefault="001D5A74" w:rsidP="002A4F7D">
      <w:pPr>
        <w:autoSpaceDE w:val="0"/>
        <w:autoSpaceDN w:val="0"/>
        <w:adjustRightInd w:val="0"/>
        <w:ind w:left="426"/>
        <w:jc w:val="both"/>
        <w:rPr>
          <w:rFonts w:asciiTheme="minorHAnsi" w:hAnsiTheme="minorHAnsi" w:cstheme="minorHAnsi"/>
          <w:b/>
          <w:bCs/>
          <w:iCs/>
          <w:sz w:val="22"/>
          <w:szCs w:val="22"/>
          <w:lang w:eastAsia="en-US"/>
        </w:rPr>
      </w:pPr>
      <w:r w:rsidRPr="001D5A74">
        <w:rPr>
          <w:rFonts w:asciiTheme="minorHAnsi" w:hAnsiTheme="minorHAnsi" w:cstheme="minorHAnsi"/>
          <w:b/>
          <w:bCs/>
          <w:iCs/>
          <w:sz w:val="22"/>
          <w:szCs w:val="22"/>
          <w:lang w:eastAsia="en-US"/>
        </w:rPr>
        <w:t>THE VICTORIAN EDUCATION AND TRAINING REFORM REGULATIONS 2007:</w:t>
      </w:r>
    </w:p>
    <w:p w:rsidR="002A4F7D" w:rsidRPr="002A4F7D"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b/>
          <w:bCs/>
          <w:i/>
          <w:iCs/>
          <w:sz w:val="22"/>
          <w:szCs w:val="22"/>
          <w:lang w:eastAsia="en-US"/>
        </w:rPr>
        <w:t xml:space="preserve"> </w:t>
      </w:r>
      <w:r w:rsidRPr="002A4F7D">
        <w:rPr>
          <w:rFonts w:asciiTheme="minorHAnsi" w:hAnsiTheme="minorHAnsi" w:cstheme="minorHAnsi"/>
          <w:sz w:val="22"/>
          <w:szCs w:val="22"/>
          <w:lang w:eastAsia="en-US"/>
        </w:rPr>
        <w:t>The regulations impose a requirement on a registered school to have a clearly defined enrolment policy that complies with all applicable State and Commonwealth laws. Referred therein is the main legislation affecting school enrolments. Each school must be familiar with the relevant provisions of this legislation and, if appropriate</w:t>
      </w:r>
      <w:r w:rsidR="001D5A74">
        <w:rPr>
          <w:rFonts w:asciiTheme="minorHAnsi" w:hAnsiTheme="minorHAnsi" w:cstheme="minorHAnsi"/>
          <w:sz w:val="22"/>
          <w:szCs w:val="22"/>
          <w:lang w:eastAsia="en-US"/>
        </w:rPr>
        <w:t xml:space="preserve"> prep</w:t>
      </w:r>
      <w:r w:rsidRPr="002A4F7D">
        <w:rPr>
          <w:rFonts w:asciiTheme="minorHAnsi" w:hAnsiTheme="minorHAnsi" w:cstheme="minorHAnsi"/>
          <w:sz w:val="22"/>
          <w:szCs w:val="22"/>
          <w:lang w:eastAsia="en-US"/>
        </w:rPr>
        <w:t>are policies for administration and enforcement of relevant procedures.</w:t>
      </w:r>
    </w:p>
    <w:p w:rsidR="002A4F7D" w:rsidRPr="00EB1648" w:rsidRDefault="002A4F7D" w:rsidP="002A4F7D">
      <w:pPr>
        <w:autoSpaceDE w:val="0"/>
        <w:autoSpaceDN w:val="0"/>
        <w:adjustRightInd w:val="0"/>
        <w:ind w:left="426"/>
        <w:jc w:val="both"/>
        <w:rPr>
          <w:rFonts w:asciiTheme="minorHAnsi" w:hAnsiTheme="minorHAnsi" w:cstheme="minorHAnsi"/>
          <w:b/>
          <w:bCs/>
          <w:i/>
          <w:iCs/>
          <w:sz w:val="10"/>
          <w:szCs w:val="22"/>
          <w:lang w:eastAsia="en-US"/>
        </w:rPr>
      </w:pPr>
    </w:p>
    <w:p w:rsidR="001D5A74" w:rsidRPr="001D5A74" w:rsidRDefault="001D5A74" w:rsidP="002A4F7D">
      <w:pPr>
        <w:autoSpaceDE w:val="0"/>
        <w:autoSpaceDN w:val="0"/>
        <w:adjustRightInd w:val="0"/>
        <w:ind w:left="426"/>
        <w:jc w:val="both"/>
        <w:rPr>
          <w:rFonts w:asciiTheme="minorHAnsi" w:hAnsiTheme="minorHAnsi" w:cstheme="minorHAnsi"/>
          <w:b/>
          <w:bCs/>
          <w:iCs/>
          <w:sz w:val="22"/>
          <w:szCs w:val="22"/>
          <w:lang w:eastAsia="en-US"/>
        </w:rPr>
      </w:pPr>
      <w:r w:rsidRPr="001D5A74">
        <w:rPr>
          <w:rFonts w:asciiTheme="minorHAnsi" w:hAnsiTheme="minorHAnsi" w:cstheme="minorHAnsi"/>
          <w:b/>
          <w:bCs/>
          <w:iCs/>
          <w:sz w:val="22"/>
          <w:szCs w:val="22"/>
          <w:lang w:eastAsia="en-US"/>
        </w:rPr>
        <w:t>EQUAL OPPORTUNITY ACT 1996 (VIC):</w:t>
      </w:r>
    </w:p>
    <w:p w:rsidR="002A4F7D" w:rsidRPr="002A4F7D"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This legislation prohibits discrimination by an educational authority against a person in deciding who should be admitted as a student, in the terms on which the authority admits a person as a student, or by refusing of failing to accept the person’s application for administration as a student. However, an exception is provided for an educational authority that operates an educational institution wholly or mainly for students of a particular sex, religious belief, age or age group, such that it may exclude from that institution people who are not of the particular sex, religious belief, age or age group. All other discrimination in enrolment of students is prohibited.</w:t>
      </w:r>
    </w:p>
    <w:p w:rsidR="002A4F7D" w:rsidRPr="00EB1648" w:rsidRDefault="002A4F7D" w:rsidP="002A4F7D">
      <w:pPr>
        <w:autoSpaceDE w:val="0"/>
        <w:autoSpaceDN w:val="0"/>
        <w:adjustRightInd w:val="0"/>
        <w:ind w:left="426"/>
        <w:jc w:val="both"/>
        <w:rPr>
          <w:rFonts w:asciiTheme="minorHAnsi" w:hAnsiTheme="minorHAnsi" w:cstheme="minorHAnsi"/>
          <w:b/>
          <w:bCs/>
          <w:i/>
          <w:iCs/>
          <w:sz w:val="10"/>
          <w:szCs w:val="22"/>
          <w:lang w:eastAsia="en-US"/>
        </w:rPr>
      </w:pPr>
    </w:p>
    <w:p w:rsidR="001D5A74" w:rsidRDefault="001D5A74" w:rsidP="002A4F7D">
      <w:pPr>
        <w:autoSpaceDE w:val="0"/>
        <w:autoSpaceDN w:val="0"/>
        <w:adjustRightInd w:val="0"/>
        <w:ind w:left="426"/>
        <w:jc w:val="both"/>
        <w:rPr>
          <w:rFonts w:asciiTheme="minorHAnsi" w:hAnsiTheme="minorHAnsi" w:cstheme="minorHAnsi"/>
          <w:sz w:val="22"/>
          <w:szCs w:val="22"/>
          <w:lang w:eastAsia="en-US"/>
        </w:rPr>
      </w:pPr>
      <w:r w:rsidRPr="001D5A74">
        <w:rPr>
          <w:rFonts w:asciiTheme="minorHAnsi" w:hAnsiTheme="minorHAnsi" w:cstheme="minorHAnsi"/>
          <w:b/>
          <w:bCs/>
          <w:iCs/>
          <w:sz w:val="22"/>
          <w:szCs w:val="22"/>
          <w:lang w:eastAsia="en-US"/>
        </w:rPr>
        <w:t xml:space="preserve">DISABILITY DISCRIMINATION ACT 1992 (CWLTH): </w:t>
      </w:r>
    </w:p>
    <w:p w:rsidR="004A24A7"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 xml:space="preserve">Under this federal legislation, discrimination based on disability is unlawful. It applies to school authorities and their employees. The definition of disability is broad and includes physical, intellectual, psychiatric, sensory, neurological or learning disability, physical disfigurement, and the presence in the body of a disease-causing organism. </w:t>
      </w:r>
    </w:p>
    <w:p w:rsidR="004A24A7" w:rsidRPr="001D5A74" w:rsidRDefault="004A24A7" w:rsidP="002A4F7D">
      <w:pPr>
        <w:autoSpaceDE w:val="0"/>
        <w:autoSpaceDN w:val="0"/>
        <w:adjustRightInd w:val="0"/>
        <w:ind w:left="426"/>
        <w:jc w:val="both"/>
        <w:rPr>
          <w:rFonts w:asciiTheme="minorHAnsi" w:hAnsiTheme="minorHAnsi" w:cstheme="minorHAnsi"/>
          <w:sz w:val="10"/>
          <w:szCs w:val="22"/>
          <w:lang w:eastAsia="en-US"/>
        </w:rPr>
      </w:pPr>
    </w:p>
    <w:p w:rsidR="001D5A74"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Relevant for enrolments, it is unlawful for an educational authority to</w:t>
      </w:r>
      <w:r w:rsidR="001D5A74">
        <w:rPr>
          <w:rFonts w:asciiTheme="minorHAnsi" w:hAnsiTheme="minorHAnsi" w:cstheme="minorHAnsi"/>
          <w:sz w:val="22"/>
          <w:szCs w:val="22"/>
          <w:lang w:eastAsia="en-US"/>
        </w:rPr>
        <w:t>:</w:t>
      </w:r>
    </w:p>
    <w:p w:rsidR="001D5A74" w:rsidRDefault="001D5A74" w:rsidP="001D5A74">
      <w:pPr>
        <w:autoSpaceDE w:val="0"/>
        <w:autoSpaceDN w:val="0"/>
        <w:adjustRightInd w:val="0"/>
        <w:ind w:left="851"/>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2A4F7D" w:rsidRPr="002A4F7D">
        <w:rPr>
          <w:rFonts w:asciiTheme="minorHAnsi" w:hAnsiTheme="minorHAnsi" w:cstheme="minorHAnsi"/>
          <w:sz w:val="22"/>
          <w:szCs w:val="22"/>
          <w:lang w:eastAsia="en-US"/>
        </w:rPr>
        <w:t xml:space="preserve"> discriminate against a person on the ground of the person’s disability, or a disability of any of the other person’s associates, by refusing or failing to accept the person’s application for admission as a student; or </w:t>
      </w:r>
    </w:p>
    <w:p w:rsidR="001D5A74" w:rsidRDefault="001D5A74" w:rsidP="001D5A74">
      <w:pPr>
        <w:autoSpaceDE w:val="0"/>
        <w:autoSpaceDN w:val="0"/>
        <w:adjustRightInd w:val="0"/>
        <w:ind w:left="851"/>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sidR="002A4F7D" w:rsidRPr="002A4F7D">
        <w:rPr>
          <w:rFonts w:asciiTheme="minorHAnsi" w:hAnsiTheme="minorHAnsi" w:cstheme="minorHAnsi"/>
          <w:sz w:val="22"/>
          <w:szCs w:val="22"/>
          <w:lang w:eastAsia="en-US"/>
        </w:rPr>
        <w:t xml:space="preserve">in the terms and conditions on which it is </w:t>
      </w:r>
      <w:r>
        <w:rPr>
          <w:rFonts w:asciiTheme="minorHAnsi" w:hAnsiTheme="minorHAnsi" w:cstheme="minorHAnsi"/>
          <w:sz w:val="22"/>
          <w:szCs w:val="22"/>
          <w:lang w:eastAsia="en-US"/>
        </w:rPr>
        <w:t>prep</w:t>
      </w:r>
      <w:r w:rsidR="002A4F7D" w:rsidRPr="002A4F7D">
        <w:rPr>
          <w:rFonts w:asciiTheme="minorHAnsi" w:hAnsiTheme="minorHAnsi" w:cstheme="minorHAnsi"/>
          <w:sz w:val="22"/>
          <w:szCs w:val="22"/>
          <w:lang w:eastAsia="en-US"/>
        </w:rPr>
        <w:t xml:space="preserve">ared to admit the person as a student. </w:t>
      </w:r>
    </w:p>
    <w:p w:rsidR="001D5A74" w:rsidRPr="001D5A74" w:rsidRDefault="001D5A74" w:rsidP="001D5A74">
      <w:pPr>
        <w:autoSpaceDE w:val="0"/>
        <w:autoSpaceDN w:val="0"/>
        <w:adjustRightInd w:val="0"/>
        <w:ind w:left="851"/>
        <w:jc w:val="both"/>
        <w:rPr>
          <w:rFonts w:asciiTheme="minorHAnsi" w:hAnsiTheme="minorHAnsi" w:cstheme="minorHAnsi"/>
          <w:sz w:val="12"/>
          <w:szCs w:val="22"/>
          <w:lang w:eastAsia="en-US"/>
        </w:rPr>
      </w:pPr>
    </w:p>
    <w:p w:rsidR="002A4F7D" w:rsidRPr="002A4F7D" w:rsidRDefault="002A4F7D" w:rsidP="001D5A74">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However, it is not unlawful to refuse or fail to accept a person’s application for admission as a student in an educational institution where the person, if admitted as a student by the educational authority, would require services or facilities that are not required by students who do not have a disability and the provision of which would impose unjustifiable hardship on the educational authority.</w:t>
      </w:r>
    </w:p>
    <w:p w:rsidR="002A4F7D" w:rsidRPr="00EB1648" w:rsidRDefault="002A4F7D" w:rsidP="002A4F7D">
      <w:pPr>
        <w:autoSpaceDE w:val="0"/>
        <w:autoSpaceDN w:val="0"/>
        <w:adjustRightInd w:val="0"/>
        <w:ind w:left="426"/>
        <w:jc w:val="both"/>
        <w:rPr>
          <w:rFonts w:asciiTheme="minorHAnsi" w:hAnsiTheme="minorHAnsi" w:cstheme="minorHAnsi"/>
          <w:b/>
          <w:bCs/>
          <w:i/>
          <w:iCs/>
          <w:sz w:val="10"/>
          <w:szCs w:val="22"/>
          <w:lang w:eastAsia="en-US"/>
        </w:rPr>
      </w:pPr>
    </w:p>
    <w:p w:rsidR="001D5A74" w:rsidRDefault="001D5A74" w:rsidP="002A4F7D">
      <w:pPr>
        <w:autoSpaceDE w:val="0"/>
        <w:autoSpaceDN w:val="0"/>
        <w:adjustRightInd w:val="0"/>
        <w:ind w:left="426"/>
        <w:jc w:val="both"/>
        <w:rPr>
          <w:rFonts w:asciiTheme="minorHAnsi" w:hAnsiTheme="minorHAnsi" w:cstheme="minorHAnsi"/>
          <w:b/>
          <w:bCs/>
          <w:iCs/>
          <w:sz w:val="22"/>
          <w:szCs w:val="22"/>
          <w:lang w:eastAsia="en-US"/>
        </w:rPr>
      </w:pPr>
      <w:r w:rsidRPr="001D5A74">
        <w:rPr>
          <w:rFonts w:asciiTheme="minorHAnsi" w:hAnsiTheme="minorHAnsi" w:cstheme="minorHAnsi"/>
          <w:b/>
          <w:bCs/>
          <w:iCs/>
          <w:sz w:val="22"/>
          <w:szCs w:val="22"/>
          <w:lang w:eastAsia="en-US"/>
        </w:rPr>
        <w:t>PRIVACY AMENDMENT (PRIVATE SECTOR) ACT 2000 (CWLTH):</w:t>
      </w:r>
    </w:p>
    <w:p w:rsidR="002A4F7D" w:rsidRPr="002A4F7D"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This legislation governs how schools must handle personal information collected as part of the enrolment process. Schools will have adopted a Privacy Policy to reflect their acts and practice in management of personal information in compliance with the legislation. Schools should also determine what is the necessary information for collection, provide information about collection and, where necessary, obtain consents to the collection, use and disclosure of that information. For these purposes, schools should include in enrolment forms an information collection notice, which should also be contained in the school’s Privacy Policy and where applicable should be located on the school’s website.</w:t>
      </w:r>
    </w:p>
    <w:p w:rsidR="002A4F7D" w:rsidRPr="00EB1648" w:rsidRDefault="002A4F7D" w:rsidP="002A4F7D">
      <w:pPr>
        <w:autoSpaceDE w:val="0"/>
        <w:autoSpaceDN w:val="0"/>
        <w:adjustRightInd w:val="0"/>
        <w:ind w:left="426"/>
        <w:jc w:val="both"/>
        <w:rPr>
          <w:rFonts w:asciiTheme="minorHAnsi" w:hAnsiTheme="minorHAnsi" w:cstheme="minorHAnsi"/>
          <w:sz w:val="10"/>
          <w:szCs w:val="22"/>
          <w:lang w:eastAsia="en-US"/>
        </w:rPr>
      </w:pPr>
    </w:p>
    <w:p w:rsidR="001D5A74" w:rsidRDefault="001D5A74">
      <w:pPr>
        <w:spacing w:after="160" w:line="259" w:lineRule="auto"/>
        <w:rPr>
          <w:rFonts w:asciiTheme="minorHAnsi" w:hAnsiTheme="minorHAnsi" w:cstheme="minorHAnsi"/>
          <w:b/>
          <w:bCs/>
          <w:sz w:val="22"/>
          <w:szCs w:val="22"/>
          <w:lang w:eastAsia="en-US"/>
        </w:rPr>
      </w:pPr>
      <w:r>
        <w:rPr>
          <w:rFonts w:asciiTheme="minorHAnsi" w:hAnsiTheme="minorHAnsi" w:cstheme="minorHAnsi"/>
          <w:b/>
          <w:bCs/>
          <w:sz w:val="22"/>
          <w:szCs w:val="22"/>
          <w:lang w:eastAsia="en-US"/>
        </w:rPr>
        <w:br w:type="page"/>
      </w:r>
    </w:p>
    <w:p w:rsidR="002A4F7D" w:rsidRPr="001D5A74" w:rsidRDefault="001D5A74" w:rsidP="002A4F7D">
      <w:pPr>
        <w:autoSpaceDE w:val="0"/>
        <w:autoSpaceDN w:val="0"/>
        <w:adjustRightInd w:val="0"/>
        <w:ind w:left="426"/>
        <w:jc w:val="both"/>
        <w:rPr>
          <w:rFonts w:asciiTheme="minorHAnsi" w:hAnsiTheme="minorHAnsi" w:cstheme="minorHAnsi"/>
          <w:b/>
          <w:bCs/>
          <w:sz w:val="22"/>
          <w:szCs w:val="22"/>
          <w:lang w:eastAsia="en-US"/>
        </w:rPr>
      </w:pPr>
      <w:r w:rsidRPr="001D5A74">
        <w:rPr>
          <w:rFonts w:asciiTheme="minorHAnsi" w:hAnsiTheme="minorHAnsi" w:cstheme="minorHAnsi"/>
          <w:b/>
          <w:bCs/>
          <w:sz w:val="22"/>
          <w:szCs w:val="22"/>
          <w:lang w:eastAsia="en-US"/>
        </w:rPr>
        <w:lastRenderedPageBreak/>
        <w:t>ENROLMENT OF STUDENTS WITH ADDITIONAL LEARNING NEEDS</w:t>
      </w:r>
      <w:r>
        <w:rPr>
          <w:rFonts w:asciiTheme="minorHAnsi" w:hAnsiTheme="minorHAnsi" w:cstheme="minorHAnsi"/>
          <w:b/>
          <w:bCs/>
          <w:sz w:val="22"/>
          <w:szCs w:val="22"/>
          <w:lang w:eastAsia="en-US"/>
        </w:rPr>
        <w:t>:</w:t>
      </w:r>
    </w:p>
    <w:p w:rsidR="002A4F7D" w:rsidRPr="002A4F7D" w:rsidRDefault="002A4F7D" w:rsidP="002A4F7D">
      <w:pPr>
        <w:autoSpaceDE w:val="0"/>
        <w:autoSpaceDN w:val="0"/>
        <w:adjustRightInd w:val="0"/>
        <w:ind w:left="426"/>
        <w:jc w:val="both"/>
        <w:rPr>
          <w:rFonts w:asciiTheme="minorHAnsi" w:hAnsiTheme="minorHAnsi" w:cstheme="minorHAnsi"/>
          <w:sz w:val="22"/>
          <w:szCs w:val="22"/>
          <w:lang w:eastAsia="en-US"/>
        </w:rPr>
      </w:pPr>
      <w:r w:rsidRPr="002A4F7D">
        <w:rPr>
          <w:rFonts w:asciiTheme="minorHAnsi" w:hAnsiTheme="minorHAnsi" w:cstheme="minorHAnsi"/>
          <w:sz w:val="22"/>
          <w:szCs w:val="22"/>
          <w:lang w:eastAsia="en-US"/>
        </w:rPr>
        <w:t>Catholic schools are expected to welcome parents who wish to enrol a child with additional learning needs and do everything possible to accommodate the child’s needs. The process for enrolling students with special needs should be the same as that for enrolling any student, and should conform to the Enrolment Process. Primary and secondary schools should collaborate to ensure coordination and consistency of policy and processes. Schools are required to comply with the relevant Australian and Victorian Government legislation when considering the enrolment of a child with additional learning needs in a Catholic school.</w:t>
      </w:r>
    </w:p>
    <w:p w:rsidR="002A4F7D" w:rsidRPr="002A4F7D" w:rsidRDefault="002A4F7D" w:rsidP="002A4F7D">
      <w:pPr>
        <w:autoSpaceDE w:val="0"/>
        <w:autoSpaceDN w:val="0"/>
        <w:adjustRightInd w:val="0"/>
        <w:jc w:val="both"/>
        <w:rPr>
          <w:rFonts w:asciiTheme="minorHAnsi" w:hAnsiTheme="minorHAnsi" w:cstheme="minorHAnsi"/>
          <w:sz w:val="24"/>
          <w:szCs w:val="24"/>
          <w:lang w:eastAsia="en-US"/>
        </w:rPr>
      </w:pPr>
    </w:p>
    <w:p w:rsidR="002A4F7D" w:rsidRPr="002A4F7D" w:rsidRDefault="002A4F7D" w:rsidP="002A4F7D">
      <w:pPr>
        <w:autoSpaceDE w:val="0"/>
        <w:autoSpaceDN w:val="0"/>
        <w:adjustRightInd w:val="0"/>
        <w:jc w:val="both"/>
        <w:rPr>
          <w:rFonts w:asciiTheme="minorHAnsi" w:hAnsiTheme="minorHAnsi" w:cstheme="minorHAnsi"/>
          <w:sz w:val="24"/>
          <w:szCs w:val="24"/>
          <w:lang w:eastAsia="en-US"/>
        </w:rPr>
      </w:pPr>
    </w:p>
    <w:p w:rsidR="002A4F7D" w:rsidRPr="002A4F7D" w:rsidRDefault="002A4F7D" w:rsidP="002A4F7D">
      <w:pPr>
        <w:autoSpaceDE w:val="0"/>
        <w:autoSpaceDN w:val="0"/>
        <w:adjustRightInd w:val="0"/>
        <w:rPr>
          <w:rFonts w:asciiTheme="minorHAnsi" w:hAnsiTheme="minorHAnsi" w:cstheme="minorHAnsi"/>
          <w:sz w:val="24"/>
          <w:szCs w:val="24"/>
          <w:lang w:eastAsia="en-US"/>
        </w:rPr>
      </w:pPr>
    </w:p>
    <w:p w:rsidR="002A4F7D" w:rsidRPr="002A4F7D" w:rsidRDefault="002A4F7D" w:rsidP="002A4F7D">
      <w:pPr>
        <w:pageBreakBefore/>
        <w:jc w:val="center"/>
        <w:rPr>
          <w:rFonts w:asciiTheme="minorHAnsi" w:hAnsiTheme="minorHAnsi" w:cstheme="minorHAnsi"/>
          <w:b/>
          <w:sz w:val="28"/>
          <w:szCs w:val="28"/>
        </w:rPr>
      </w:pPr>
      <w:r w:rsidRPr="002A4F7D">
        <w:rPr>
          <w:rFonts w:asciiTheme="minorHAnsi" w:hAnsiTheme="minorHAnsi" w:cstheme="minorHAnsi"/>
          <w:b/>
          <w:sz w:val="28"/>
          <w:szCs w:val="28"/>
        </w:rPr>
        <w:lastRenderedPageBreak/>
        <w:t>APPENDIX 2</w: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b/>
          <w:sz w:val="24"/>
          <w:szCs w:val="24"/>
        </w:rPr>
      </w:pPr>
      <w:r w:rsidRPr="002A4F7D">
        <w:rPr>
          <w:rFonts w:asciiTheme="minorHAnsi" w:hAnsiTheme="minorHAnsi" w:cstheme="minorHAnsi"/>
          <w:b/>
          <w:sz w:val="24"/>
          <w:szCs w:val="24"/>
        </w:rPr>
        <w:t>School Enrolment Procedures in the Diocese of Ballarat</w: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r w:rsidRPr="002A4F7D">
        <w:rPr>
          <w:rFonts w:asciiTheme="minorHAnsi" w:hAnsiTheme="minorHAnsi" w:cstheme="minorHAnsi"/>
        </w:rPr>
        <w:t>To ensure consistency and transparency in the enrolment of students in the schools of the Diocese of Ballarat, it is suggested that the following procedures for enrolment are implemented by all schools.</w:t>
      </w:r>
    </w:p>
    <w:p w:rsidR="002A4F7D" w:rsidRPr="002A4F7D" w:rsidRDefault="002A4F7D" w:rsidP="002A4F7D">
      <w:pPr>
        <w:jc w:val="center"/>
        <w:rPr>
          <w:rFonts w:asciiTheme="minorHAnsi" w:hAnsiTheme="minorHAnsi" w:cstheme="minorHAnsi"/>
        </w:rPr>
      </w:pPr>
    </w:p>
    <w:p w:rsidR="002A4F7D" w:rsidRPr="002A4F7D" w:rsidRDefault="003930CE"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8890</wp:posOffset>
                </wp:positionV>
                <wp:extent cx="2857500" cy="457200"/>
                <wp:effectExtent l="0" t="0" r="19050" b="19050"/>
                <wp:wrapNone/>
                <wp:docPr id="27"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Initial parent/guardian inquiry.</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Information &amp; Application for Enrolment sent out.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7" type="#_x0000_t202" style="position:absolute;left:0;text-align:left;margin-left:0;margin-top:.7pt;width:225pt;height:36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Initial parent/guardian inquiry.</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Information &amp; Application for Enrolment sent out.</w:t>
                      </w: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3930CE"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10160</wp:posOffset>
                </wp:positionV>
                <wp:extent cx="7620" cy="304165"/>
                <wp:effectExtent l="38100" t="0" r="68580" b="57785"/>
                <wp:wrapNone/>
                <wp:docPr id="26" name="Straight Connector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041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83EBB1A" id="Straight Connector 26" o:spid="_x0000_s1026" style="position:absolute;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8pt" to=".6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">
                <v:stroke endarrow="block"/>
                <w10:wrap anchorx="margin"/>
              </v:lin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7456" behindDoc="0" locked="0" layoutInCell="1" allowOverlap="1">
                <wp:simplePos x="0" y="0"/>
                <wp:positionH relativeFrom="margin">
                  <wp:posOffset>285750</wp:posOffset>
                </wp:positionH>
                <wp:positionV relativeFrom="paragraph">
                  <wp:posOffset>22225</wp:posOffset>
                </wp:positionV>
                <wp:extent cx="5400675" cy="693420"/>
                <wp:effectExtent l="0" t="0" r="28575" b="1143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675" cy="69342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Formal interview between Principal, parent/guardian and prospective student is held according to local school policy &amp; procedures.  Information regarding educational needs of the prospective student is gathered. [If student was enrolled in a school interstate collect additional information via Interstate Data Transfer Note (ISDTN)].</w:t>
                            </w:r>
                          </w:p>
                          <w:p w:rsidR="003930CE" w:rsidRPr="003930CE" w:rsidRDefault="003930CE">
                            <w:pPr>
                              <w:rPr>
                                <w:rFonts w:asciiTheme="minorHAnsi" w:hAnsiTheme="minorHAnsi" w:cstheme="minorHAnsi"/>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8" type="#_x0000_t202" style="position:absolute;left:0;text-align:left;margin-left:22.5pt;margin-top:1.75pt;width:425.25pt;height:54.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Formal interview between Principal, parent/guardian and prospective student is held according to local school policy &amp; procedures.  Information regarding educational needs of the prospective student is gathered. [If student was enrolled in a school interstate collect additional information via Interstate Data Transfer Note (ISDTN)].</w:t>
                      </w:r>
                    </w:p>
                    <w:p w:rsidR="003930CE" w:rsidRPr="003930CE" w:rsidRDefault="003930CE">
                      <w:pPr>
                        <w:rPr>
                          <w:rFonts w:asciiTheme="minorHAnsi" w:hAnsiTheme="minorHAnsi" w:cstheme="minorHAnsi"/>
                        </w:rPr>
                      </w:pP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3930CE"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5648" behindDoc="0" locked="0" layoutInCell="1" allowOverlap="1">
                <wp:simplePos x="0" y="0"/>
                <wp:positionH relativeFrom="margin">
                  <wp:posOffset>2981325</wp:posOffset>
                </wp:positionH>
                <wp:positionV relativeFrom="paragraph">
                  <wp:posOffset>8890</wp:posOffset>
                </wp:positionV>
                <wp:extent cx="9525" cy="292100"/>
                <wp:effectExtent l="38100" t="0" r="66675" b="50800"/>
                <wp:wrapNone/>
                <wp:docPr id="24" name="Straight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921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A3F1CBC" id="Straight Connector 24" o:spid="_x0000_s1026" style="position:absolute;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4.75pt,.7pt" to="235.5pt,2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">
                <v:stroke endarrow="block"/>
                <w10:wrap anchorx="margin"/>
              </v:line>
            </w:pict>
          </mc:Fallback>
        </mc:AlternateContent>
      </w: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11430</wp:posOffset>
                </wp:positionV>
                <wp:extent cx="2171700" cy="386366"/>
                <wp:effectExtent l="0" t="0" r="12700" b="762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386366"/>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Does the prospective student have additional educational needs?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9" type="#_x0000_t202" style="position:absolute;left:0;text-align:left;margin-left:0;margin-top:.9pt;width:171pt;height:30.4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Does the prospective student have additional educational needs?</w:t>
                      </w:r>
                    </w:p>
                  </w:txbxContent>
                </v:textbox>
                <w10:wrap anchorx="margin"/>
              </v:shape>
            </w:pict>
          </mc:Fallback>
        </mc:AlternateContent>
      </w:r>
      <w:r w:rsidR="003930CE" w:rsidRPr="002A4F7D">
        <w:rPr>
          <w:rFonts w:asciiTheme="minorHAnsi" w:hAnsiTheme="minorHAnsi" w:cstheme="minorHAnsi"/>
          <w:noProof/>
          <w:lang w:val="en-AU"/>
        </w:rP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112395</wp:posOffset>
                </wp:positionV>
                <wp:extent cx="685800" cy="350520"/>
                <wp:effectExtent l="0" t="0" r="19050" b="1143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052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NO.</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0" type="#_x0000_t202" style="position:absolute;left:0;text-align:left;margin-left:2.8pt;margin-top:8.85pt;width:54pt;height:27.6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NO.</w:t>
                      </w:r>
                    </w:p>
                  </w:txbxContent>
                </v:textbox>
                <w10:wrap anchorx="margin"/>
              </v:shape>
            </w:pict>
          </mc:Fallback>
        </mc:AlternateContent>
      </w:r>
    </w:p>
    <w:p w:rsidR="002A4F7D" w:rsidRPr="002A4F7D" w:rsidRDefault="003930CE"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82816" behindDoc="0" locked="0" layoutInCell="1" allowOverlap="1">
                <wp:simplePos x="0" y="0"/>
                <wp:positionH relativeFrom="column">
                  <wp:posOffset>4038599</wp:posOffset>
                </wp:positionH>
                <wp:positionV relativeFrom="paragraph">
                  <wp:posOffset>134621</wp:posOffset>
                </wp:positionV>
                <wp:extent cx="1209675" cy="0"/>
                <wp:effectExtent l="0" t="76200" r="9525" b="95250"/>
                <wp:wrapNone/>
                <wp:docPr id="21" name="Straight Connector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AC8C54A" id="Straight Connector 21"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8pt,10.6pt" to="413.25pt,1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">
                <v:stroke endarrow="block"/>
              </v:line>
            </w:pict>
          </mc:Fallback>
        </mc:AlternateContent>
      </w: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6672" behindDoc="0" locked="0" layoutInCell="1" allowOverlap="1">
                <wp:simplePos x="0" y="0"/>
                <wp:positionH relativeFrom="margin">
                  <wp:posOffset>2981325</wp:posOffset>
                </wp:positionH>
                <wp:positionV relativeFrom="paragraph">
                  <wp:posOffset>114219</wp:posOffset>
                </wp:positionV>
                <wp:extent cx="0" cy="228600"/>
                <wp:effectExtent l="76200" t="0" r="57150" b="57150"/>
                <wp:wrapNone/>
                <wp:docPr id="19"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B4B1384" id="Straight Connector 19" o:spid="_x0000_s1026" style="position:absolute;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4.75pt,9pt" to="234.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">
                <v:stroke endarrow="block"/>
                <w10:wrap anchorx="margin"/>
              </v:line>
            </w:pict>
          </mc:Fallback>
        </mc:AlternateContent>
      </w:r>
    </w:p>
    <w:p w:rsidR="002A4F7D" w:rsidRPr="002A4F7D" w:rsidRDefault="003930CE"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83840" behindDoc="0" locked="0" layoutInCell="1" allowOverlap="1">
                <wp:simplePos x="0" y="0"/>
                <wp:positionH relativeFrom="column">
                  <wp:posOffset>5825067</wp:posOffset>
                </wp:positionH>
                <wp:positionV relativeFrom="paragraph">
                  <wp:posOffset>20603</wp:posOffset>
                </wp:positionV>
                <wp:extent cx="0" cy="3860800"/>
                <wp:effectExtent l="63500" t="0" r="38100" b="38100"/>
                <wp:wrapNone/>
                <wp:docPr id="2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0800"/>
                        </a:xfrm>
                        <a:prstGeom prst="line">
                          <a:avLst/>
                        </a:prstGeom>
                        <a:noFill/>
                        <a:ln w="9525">
                          <a:solidFill>
                            <a:srgbClr val="000000"/>
                          </a:solidFill>
                          <a:round/>
                          <a:headEnd/>
                          <a:tailEnd type="triangle"/>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F4CB8A8" id="Straight Connector 20"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65pt,1.6pt" to="458.65pt,30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">
                <v:stroke endarrow="block"/>
              </v:line>
            </w:pict>
          </mc:Fallback>
        </mc:AlternateContent>
      </w: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5408" behindDoc="0" locked="0" layoutInCell="1" allowOverlap="1">
                <wp:simplePos x="0" y="0"/>
                <wp:positionH relativeFrom="margin">
                  <wp:posOffset>2781300</wp:posOffset>
                </wp:positionH>
                <wp:positionV relativeFrom="paragraph">
                  <wp:posOffset>37563</wp:posOffset>
                </wp:positionV>
                <wp:extent cx="437882" cy="283335"/>
                <wp:effectExtent l="0" t="0" r="6985"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882" cy="283335"/>
                        </a:xfrm>
                        <a:prstGeom prst="rect">
                          <a:avLst/>
                        </a:prstGeom>
                        <a:solidFill>
                          <a:srgbClr val="FFFFFF"/>
                        </a:solidFill>
                        <a:ln w="9525">
                          <a:solidFill>
                            <a:srgbClr val="000000"/>
                          </a:solidFill>
                          <a:miter lim="800000"/>
                          <a:headEnd/>
                          <a:tailEnd/>
                        </a:ln>
                      </wps:spPr>
                      <wps:txbx>
                        <w:txbxContent>
                          <w:p w:rsidR="002A4F7D" w:rsidRDefault="002A4F7D" w:rsidP="002A4F7D">
                            <w:pPr>
                              <w:jc w:val="center"/>
                            </w:pPr>
                            <w:r w:rsidRPr="003930CE">
                              <w:rPr>
                                <w:rFonts w:asciiTheme="minorHAnsi" w:hAnsiTheme="minorHAnsi" w:cstheme="minorHAnsi"/>
                              </w:rPr>
                              <w:t>YES</w:t>
                            </w:r>
                            <w: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19pt;margin-top:2.95pt;width:34.5pt;height:22.3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">
                <v:textbox>
                  <w:txbxContent>
                    <w:p w:rsidR="002A4F7D" w:rsidRDefault="002A4F7D" w:rsidP="002A4F7D">
                      <w:pPr>
                        <w:jc w:val="center"/>
                      </w:pPr>
                      <w:r w:rsidRPr="003930CE">
                        <w:rPr>
                          <w:rFonts w:asciiTheme="minorHAnsi" w:hAnsiTheme="minorHAnsi" w:cstheme="minorHAnsi"/>
                        </w:rPr>
                        <w:t>YES</w:t>
                      </w:r>
                      <w:r>
                        <w:t>.</w:t>
                      </w: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7696" behindDoc="0" locked="0" layoutInCell="1" allowOverlap="1">
                <wp:simplePos x="0" y="0"/>
                <wp:positionH relativeFrom="margin">
                  <wp:posOffset>2981325</wp:posOffset>
                </wp:positionH>
                <wp:positionV relativeFrom="paragraph">
                  <wp:posOffset>26428</wp:posOffset>
                </wp:positionV>
                <wp:extent cx="0" cy="228600"/>
                <wp:effectExtent l="76200" t="0" r="57150" b="57150"/>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699C861" id="Straight Connector 17" o:spid="_x0000_s1026" style="position:absolute;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4.75pt,2.1pt" to="234.7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CMwIAAFkEAAAOAAAAZHJzL2Uyb0RvYy54bWysVNuO2jAQfa/Uf7D8Drk0s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">
                <v:stroke endarrow="block"/>
                <w10:wrap anchorx="margin"/>
              </v:line>
            </w:pict>
          </mc:Fallback>
        </mc:AlternateContent>
      </w: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4384" behindDoc="0" locked="0" layoutInCell="1" allowOverlap="1">
                <wp:simplePos x="0" y="0"/>
                <wp:positionH relativeFrom="column">
                  <wp:posOffset>-282396</wp:posOffset>
                </wp:positionH>
                <wp:positionV relativeFrom="paragraph">
                  <wp:posOffset>97682</wp:posOffset>
                </wp:positionV>
                <wp:extent cx="2219325" cy="704850"/>
                <wp:effectExtent l="0" t="0" r="28575" b="1905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9325" cy="70485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Parent/guardian must give written permission to the school for further invest</w:t>
                            </w:r>
                            <w:r w:rsidR="003930CE">
                              <w:rPr>
                                <w:rFonts w:asciiTheme="minorHAnsi" w:hAnsiTheme="minorHAnsi" w:cstheme="minorHAnsi"/>
                              </w:rPr>
                              <w:t>igation of prospective</w:t>
                            </w:r>
                            <w:r w:rsidRPr="003930CE">
                              <w:rPr>
                                <w:rFonts w:asciiTheme="minorHAnsi" w:hAnsiTheme="minorHAnsi" w:cstheme="minorHAnsi"/>
                              </w:rPr>
                              <w:t xml:space="preserve"> student’s educational needs.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left:0;text-align:left;margin-left:-22.25pt;margin-top:7.7pt;width:174.75pt;height:5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Parent/guardian must give written permission to the school for further invest</w:t>
                      </w:r>
                      <w:r w:rsidR="003930CE">
                        <w:rPr>
                          <w:rFonts w:asciiTheme="minorHAnsi" w:hAnsiTheme="minorHAnsi" w:cstheme="minorHAnsi"/>
                        </w:rPr>
                        <w:t>igation of prospective</w:t>
                      </w:r>
                      <w:r w:rsidRPr="003930CE">
                        <w:rPr>
                          <w:rFonts w:asciiTheme="minorHAnsi" w:hAnsiTheme="minorHAnsi" w:cstheme="minorHAnsi"/>
                        </w:rPr>
                        <w:t xml:space="preserve"> student’s educational needs.</w:t>
                      </w:r>
                    </w:p>
                  </w:txbxContent>
                </v:textbox>
              </v:shape>
            </w:pict>
          </mc:Fallback>
        </mc:AlternateContent>
      </w:r>
      <w:r w:rsidRPr="002A4F7D">
        <w:rPr>
          <w:rFonts w:asciiTheme="minorHAnsi" w:hAnsiTheme="minorHAnsi" w:cstheme="minorHAnsi"/>
          <w:noProof/>
          <w:lang w:val="en-AU"/>
        </w:rPr>
        <mc:AlternateContent>
          <mc:Choice Requires="wps">
            <w:drawing>
              <wp:anchor distT="0" distB="0" distL="114300" distR="114300" simplePos="0" relativeHeight="251668480" behindDoc="0" locked="0" layoutInCell="1" allowOverlap="1">
                <wp:simplePos x="0" y="0"/>
                <wp:positionH relativeFrom="column">
                  <wp:posOffset>2237382</wp:posOffset>
                </wp:positionH>
                <wp:positionV relativeFrom="paragraph">
                  <wp:posOffset>106689</wp:posOffset>
                </wp:positionV>
                <wp:extent cx="3438525" cy="876300"/>
                <wp:effectExtent l="0" t="0" r="28575" b="1905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87630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 xml:space="preserve">Parent/guardian and school representative collect information to determine prospective student’s educational needs.  </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These may include: health needs; physical access; specialist agencies; communication needs; curriculum access; emergency procedures; personal care needs.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left:0;text-align:left;margin-left:176.15pt;margin-top:8.4pt;width:270.75pt;height: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 xml:space="preserve">Parent/guardian and school representative collect information to determine prospective student’s educational needs.  </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These may include: health needs; physical access; specialist agencies; communication needs; curriculum access; emergency procedures; personal care needs.</w:t>
                      </w:r>
                    </w:p>
                  </w:txbxContent>
                </v:textbox>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81792" behindDoc="0" locked="0" layoutInCell="1" allowOverlap="1">
                <wp:simplePos x="0" y="0"/>
                <wp:positionH relativeFrom="column">
                  <wp:posOffset>1957589</wp:posOffset>
                </wp:positionH>
                <wp:positionV relativeFrom="paragraph">
                  <wp:posOffset>48377</wp:posOffset>
                </wp:positionV>
                <wp:extent cx="270456" cy="0"/>
                <wp:effectExtent l="0" t="63500" r="0" b="76200"/>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045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F33E58B" id="Straight Connector 14"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15pt,3.8pt" to="175.4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">
                <v:stroke endarrow="block"/>
              </v:lin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8720" behindDoc="0" locked="0" layoutInCell="1" allowOverlap="1">
                <wp:simplePos x="0" y="0"/>
                <wp:positionH relativeFrom="margin">
                  <wp:posOffset>2977971</wp:posOffset>
                </wp:positionH>
                <wp:positionV relativeFrom="paragraph">
                  <wp:posOffset>57364</wp:posOffset>
                </wp:positionV>
                <wp:extent cx="0" cy="228600"/>
                <wp:effectExtent l="76200" t="0" r="57150" b="57150"/>
                <wp:wrapNone/>
                <wp:docPr id="13"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D888687" id="Straight Connector 13" o:spid="_x0000_s1026" style="position:absolute;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4.5pt,4.5pt" to="234.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">
                <v:stroke endarrow="block"/>
                <w10:wrap anchorx="margin"/>
              </v:line>
            </w:pict>
          </mc:Fallback>
        </mc:AlternateContent>
      </w: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69504" behindDoc="0" locked="0" layoutInCell="1" allowOverlap="1">
                <wp:simplePos x="0" y="0"/>
                <wp:positionH relativeFrom="margin">
                  <wp:posOffset>669174</wp:posOffset>
                </wp:positionH>
                <wp:positionV relativeFrom="paragraph">
                  <wp:posOffset>7620</wp:posOffset>
                </wp:positionV>
                <wp:extent cx="4649210" cy="502276"/>
                <wp:effectExtent l="0" t="0" r="12065" b="1905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9210" cy="502276"/>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Summary of information by school personnel.</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Consideration of how the school can best meet the needs of the prospective student.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52.7pt;margin-top:.6pt;width:366.1pt;height:39.5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Summary of information by school personnel.</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Consideration of how the school can best meet the needs of the prospective student.</w:t>
                      </w: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9744" behindDoc="0" locked="0" layoutInCell="1" allowOverlap="1">
                <wp:simplePos x="0" y="0"/>
                <wp:positionH relativeFrom="margin">
                  <wp:posOffset>2984679</wp:posOffset>
                </wp:positionH>
                <wp:positionV relativeFrom="paragraph">
                  <wp:posOffset>77246</wp:posOffset>
                </wp:positionV>
                <wp:extent cx="0" cy="342900"/>
                <wp:effectExtent l="76200" t="0" r="76200" b="571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7EDACD6" id="Straight Connector 11" o:spid="_x0000_s1026" style="position:absolute;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35pt,6.1pt" to="235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SiMgIAAFk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">
                <v:stroke endarrow="block"/>
                <w10:wrap anchorx="margin"/>
              </v:line>
            </w:pict>
          </mc:Fallback>
        </mc:AlternateContent>
      </w: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0528" behindDoc="0" locked="0" layoutInCell="1" allowOverlap="1">
                <wp:simplePos x="0" y="0"/>
                <wp:positionH relativeFrom="margin">
                  <wp:posOffset>514932</wp:posOffset>
                </wp:positionH>
                <wp:positionV relativeFrom="paragraph">
                  <wp:posOffset>133529</wp:posOffset>
                </wp:positionV>
                <wp:extent cx="4985724" cy="489397"/>
                <wp:effectExtent l="0" t="0" r="18415"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5724" cy="489397"/>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Principal meets with the parent/guardian and other appropriate and relevant professionals to discuss the educational program the scho</w:t>
                            </w:r>
                            <w:r w:rsidR="003930CE">
                              <w:rPr>
                                <w:rFonts w:asciiTheme="minorHAnsi" w:hAnsiTheme="minorHAnsi" w:cstheme="minorHAnsi"/>
                              </w:rPr>
                              <w:t>ol can offer to the prospective</w:t>
                            </w:r>
                            <w:r w:rsidRPr="003930CE">
                              <w:rPr>
                                <w:rFonts w:asciiTheme="minorHAnsi" w:hAnsiTheme="minorHAnsi" w:cstheme="minorHAnsi"/>
                              </w:rPr>
                              <w:t xml:space="preserve"> student.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5" type="#_x0000_t202" style="position:absolute;left:0;text-align:left;margin-left:40.55pt;margin-top:10.5pt;width:392.6pt;height:38.5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Principal meets with the parent/guardian and other appropriate and relevant professionals to discuss the educational program the scho</w:t>
                      </w:r>
                      <w:r w:rsidR="003930CE">
                        <w:rPr>
                          <w:rFonts w:asciiTheme="minorHAnsi" w:hAnsiTheme="minorHAnsi" w:cstheme="minorHAnsi"/>
                        </w:rPr>
                        <w:t>ol can offer to the prospective</w:t>
                      </w:r>
                      <w:r w:rsidRPr="003930CE">
                        <w:rPr>
                          <w:rFonts w:asciiTheme="minorHAnsi" w:hAnsiTheme="minorHAnsi" w:cstheme="minorHAnsi"/>
                        </w:rPr>
                        <w:t xml:space="preserve"> student.</w:t>
                      </w: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80768" behindDoc="0" locked="0" layoutInCell="1" allowOverlap="1">
                <wp:simplePos x="0" y="0"/>
                <wp:positionH relativeFrom="column">
                  <wp:posOffset>2973705</wp:posOffset>
                </wp:positionH>
                <wp:positionV relativeFrom="paragraph">
                  <wp:posOffset>32475</wp:posOffset>
                </wp:positionV>
                <wp:extent cx="0" cy="228600"/>
                <wp:effectExtent l="60960" t="12700" r="53340" b="1587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4615D9A" id="Straight Connector 9"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15pt,2.55pt" to="234.15pt,2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">
                <v:stroke endarrow="block"/>
              </v:line>
            </w:pict>
          </mc:Fallback>
        </mc:AlternateContent>
      </w: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3600" behindDoc="0" locked="0" layoutInCell="1" allowOverlap="1">
                <wp:simplePos x="0" y="0"/>
                <wp:positionH relativeFrom="margin">
                  <wp:posOffset>2016483</wp:posOffset>
                </wp:positionH>
                <wp:positionV relativeFrom="paragraph">
                  <wp:posOffset>138698</wp:posOffset>
                </wp:positionV>
                <wp:extent cx="19431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2860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Enrolment Decision.</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6" type="#_x0000_t202" style="position:absolute;left:0;text-align:left;margin-left:158.8pt;margin-top:10.9pt;width:153pt;height:18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Enrolment Decision.</w:t>
                      </w:r>
                    </w:p>
                  </w:txbxContent>
                </v:textbox>
                <w10:wrap anchorx="margin"/>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86912" behindDoc="0" locked="0" layoutInCell="1" allowOverlap="1">
                <wp:simplePos x="0" y="0"/>
                <wp:positionH relativeFrom="column">
                  <wp:posOffset>3725334</wp:posOffset>
                </wp:positionH>
                <wp:positionV relativeFrom="paragraph">
                  <wp:posOffset>93204</wp:posOffset>
                </wp:positionV>
                <wp:extent cx="203200" cy="101396"/>
                <wp:effectExtent l="0" t="0" r="50800" b="3873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200" cy="10139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66D7401E" id="Straight Connector 7"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35pt,7.35pt" to="309.3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">
                <v:stroke endarrow="block"/>
              </v:line>
            </w:pict>
          </mc:Fallback>
        </mc:AlternateContent>
      </w:r>
      <w:r w:rsidRPr="002A4F7D">
        <w:rPr>
          <w:rFonts w:asciiTheme="minorHAnsi" w:hAnsiTheme="minorHAnsi" w:cstheme="minorHAnsi"/>
          <w:noProof/>
          <w:lang w:val="en-AU"/>
        </w:rPr>
        <mc:AlternateContent>
          <mc:Choice Requires="wps">
            <w:drawing>
              <wp:anchor distT="0" distB="0" distL="114300" distR="114300" simplePos="0" relativeHeight="251671552" behindDoc="0" locked="0" layoutInCell="1" allowOverlap="1">
                <wp:simplePos x="0" y="0"/>
                <wp:positionH relativeFrom="column">
                  <wp:posOffset>-332387</wp:posOffset>
                </wp:positionH>
                <wp:positionV relativeFrom="paragraph">
                  <wp:posOffset>204259</wp:posOffset>
                </wp:positionV>
                <wp:extent cx="3152775" cy="685800"/>
                <wp:effectExtent l="0" t="0" r="28575"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2775" cy="685800"/>
                        </a:xfrm>
                        <a:prstGeom prst="rect">
                          <a:avLst/>
                        </a:prstGeom>
                        <a:solidFill>
                          <a:srgbClr val="FFFFFF"/>
                        </a:solidFill>
                        <a:ln w="9525">
                          <a:solidFill>
                            <a:srgbClr val="000000"/>
                          </a:solidFill>
                          <a:miter lim="800000"/>
                          <a:headEnd/>
                          <a:tailEnd/>
                        </a:ln>
                      </wps:spPr>
                      <wps:txb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Enrolment proceeds.</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Letter sent to parent/guardian accepting the enrolme</w:t>
                            </w:r>
                            <w:r w:rsidR="002A0608">
                              <w:rPr>
                                <w:rFonts w:asciiTheme="minorHAnsi" w:hAnsiTheme="minorHAnsi" w:cstheme="minorHAnsi"/>
                              </w:rPr>
                              <w:t xml:space="preserve">nt.  Parent complete, sign and </w:t>
                            </w:r>
                            <w:r w:rsidRPr="003930CE">
                              <w:rPr>
                                <w:rFonts w:asciiTheme="minorHAnsi" w:hAnsiTheme="minorHAnsi" w:cstheme="minorHAnsi"/>
                              </w:rPr>
                              <w:t>return relevant forms.</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Normal school processes operate.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7" type="#_x0000_t202" style="position:absolute;left:0;text-align:left;margin-left:-26.15pt;margin-top:16.1pt;width:248.25pt;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">
                <v:textbox>
                  <w:txbxContent>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Enrolment proceeds.</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Letter sent to parent/guardian accepting the enrolme</w:t>
                      </w:r>
                      <w:r w:rsidR="002A0608">
                        <w:rPr>
                          <w:rFonts w:asciiTheme="minorHAnsi" w:hAnsiTheme="minorHAnsi" w:cstheme="minorHAnsi"/>
                        </w:rPr>
                        <w:t xml:space="preserve">nt.  Parent complete, sign and </w:t>
                      </w:r>
                      <w:r w:rsidRPr="003930CE">
                        <w:rPr>
                          <w:rFonts w:asciiTheme="minorHAnsi" w:hAnsiTheme="minorHAnsi" w:cstheme="minorHAnsi"/>
                        </w:rPr>
                        <w:t>return relevant forms.</w:t>
                      </w:r>
                    </w:p>
                    <w:p w:rsidR="002A4F7D" w:rsidRPr="003930CE" w:rsidRDefault="002A4F7D" w:rsidP="002A4F7D">
                      <w:pPr>
                        <w:jc w:val="center"/>
                        <w:rPr>
                          <w:rFonts w:asciiTheme="minorHAnsi" w:hAnsiTheme="minorHAnsi" w:cstheme="minorHAnsi"/>
                        </w:rPr>
                      </w:pPr>
                      <w:r w:rsidRPr="003930CE">
                        <w:rPr>
                          <w:rFonts w:asciiTheme="minorHAnsi" w:hAnsiTheme="minorHAnsi" w:cstheme="minorHAnsi"/>
                        </w:rPr>
                        <w:t>Normal school processes operate.</w:t>
                      </w:r>
                    </w:p>
                  </w:txbxContent>
                </v:textbox>
              </v:shape>
            </w:pict>
          </mc:Fallback>
        </mc:AlternateContent>
      </w:r>
      <w:r w:rsidRPr="002A4F7D">
        <w:rPr>
          <w:rFonts w:asciiTheme="minorHAnsi" w:hAnsiTheme="minorHAnsi" w:cstheme="minorHAnsi"/>
          <w:noProof/>
          <w:lang w:val="en-AU"/>
        </w:rPr>
        <mc:AlternateContent>
          <mc:Choice Requires="wps">
            <w:drawing>
              <wp:anchor distT="0" distB="0" distL="114300" distR="114300" simplePos="0" relativeHeight="251685888" behindDoc="0" locked="0" layoutInCell="1" allowOverlap="1">
                <wp:simplePos x="0" y="0"/>
                <wp:positionH relativeFrom="column">
                  <wp:posOffset>2032000</wp:posOffset>
                </wp:positionH>
                <wp:positionV relativeFrom="paragraph">
                  <wp:posOffset>70626</wp:posOffset>
                </wp:positionV>
                <wp:extent cx="162278" cy="108185"/>
                <wp:effectExtent l="25400" t="0" r="15875" b="317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2278" cy="1081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7A79723" id="Straight Connector 6" o:spid="_x0000_s1026" style="position:absolute;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pt,5.55pt" to="172.8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">
                <v:stroke endarrow="block"/>
              </v:line>
            </w:pict>
          </mc:Fallback>
        </mc:AlternateContent>
      </w:r>
    </w:p>
    <w:p w:rsidR="002A4F7D" w:rsidRPr="002A4F7D" w:rsidRDefault="002A0608" w:rsidP="002A4F7D">
      <w:pPr>
        <w:jc w:val="center"/>
        <w:rPr>
          <w:rFonts w:asciiTheme="minorHAnsi" w:hAnsiTheme="minorHAnsi" w:cstheme="minorHAnsi"/>
        </w:rPr>
      </w:pPr>
      <w:r w:rsidRPr="002A4F7D">
        <w:rPr>
          <w:rFonts w:asciiTheme="minorHAnsi" w:hAnsiTheme="minorHAnsi" w:cstheme="minorHAnsi"/>
          <w:noProof/>
          <w:lang w:val="en-AU"/>
        </w:rPr>
        <mc:AlternateContent>
          <mc:Choice Requires="wps">
            <w:drawing>
              <wp:anchor distT="0" distB="0" distL="114300" distR="114300" simplePos="0" relativeHeight="251672576" behindDoc="0" locked="0" layoutInCell="1" allowOverlap="1">
                <wp:simplePos x="0" y="0"/>
                <wp:positionH relativeFrom="column">
                  <wp:posOffset>2934476</wp:posOffset>
                </wp:positionH>
                <wp:positionV relativeFrom="paragraph">
                  <wp:posOffset>106962</wp:posOffset>
                </wp:positionV>
                <wp:extent cx="3488267" cy="857956"/>
                <wp:effectExtent l="0" t="0" r="17145" b="1841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267" cy="857956"/>
                        </a:xfrm>
                        <a:prstGeom prst="rect">
                          <a:avLst/>
                        </a:prstGeom>
                        <a:solidFill>
                          <a:srgbClr val="FFFFFF"/>
                        </a:solidFill>
                        <a:ln w="9525">
                          <a:solidFill>
                            <a:srgbClr val="000000"/>
                          </a:solidFill>
                          <a:miter lim="800000"/>
                          <a:headEnd/>
                          <a:tailEnd/>
                        </a:ln>
                      </wps:spPr>
                      <wps:txbx>
                        <w:txbxContent>
                          <w:p w:rsidR="002A4F7D" w:rsidRPr="002A0608" w:rsidRDefault="002A4F7D" w:rsidP="002A4F7D">
                            <w:pPr>
                              <w:jc w:val="center"/>
                              <w:rPr>
                                <w:rFonts w:asciiTheme="minorHAnsi" w:hAnsiTheme="minorHAnsi"/>
                              </w:rPr>
                            </w:pPr>
                            <w:r w:rsidRPr="002A0608">
                              <w:rPr>
                                <w:rFonts w:asciiTheme="minorHAnsi" w:hAnsiTheme="minorHAnsi"/>
                              </w:rPr>
                              <w:t>Enrolment does not proceed.</w:t>
                            </w:r>
                          </w:p>
                          <w:p w:rsidR="002A4F7D" w:rsidRPr="002A0608" w:rsidRDefault="002A4F7D" w:rsidP="002A4F7D">
                            <w:pPr>
                              <w:jc w:val="center"/>
                              <w:rPr>
                                <w:rFonts w:asciiTheme="minorHAnsi" w:hAnsiTheme="minorHAnsi"/>
                              </w:rPr>
                            </w:pPr>
                            <w:r w:rsidRPr="002A0608">
                              <w:rPr>
                                <w:rFonts w:asciiTheme="minorHAnsi" w:hAnsiTheme="minorHAnsi"/>
                              </w:rPr>
                              <w:t>This may occur because:</w:t>
                            </w:r>
                          </w:p>
                          <w:p w:rsidR="002A4F7D" w:rsidRPr="002A0608" w:rsidRDefault="002A4F7D" w:rsidP="002A4F7D">
                            <w:pPr>
                              <w:jc w:val="center"/>
                              <w:rPr>
                                <w:rFonts w:asciiTheme="minorHAnsi" w:hAnsiTheme="minorHAnsi"/>
                              </w:rPr>
                            </w:pPr>
                            <w:r w:rsidRPr="002A0608">
                              <w:rPr>
                                <w:rFonts w:asciiTheme="minorHAnsi" w:hAnsiTheme="minorHAnsi"/>
                              </w:rPr>
                              <w:t>Parents choose not to continue with the enrolment</w:t>
                            </w:r>
                          </w:p>
                          <w:p w:rsidR="002A4F7D" w:rsidRPr="002A0608" w:rsidRDefault="002A4F7D" w:rsidP="002A4F7D">
                            <w:pPr>
                              <w:jc w:val="center"/>
                              <w:rPr>
                                <w:rFonts w:asciiTheme="minorHAnsi" w:hAnsiTheme="minorHAnsi"/>
                              </w:rPr>
                            </w:pPr>
                            <w:r w:rsidRPr="002A0608">
                              <w:rPr>
                                <w:rFonts w:asciiTheme="minorHAnsi" w:hAnsiTheme="minorHAnsi"/>
                              </w:rPr>
                              <w:t>OR</w:t>
                            </w:r>
                          </w:p>
                          <w:p w:rsidR="002A4F7D" w:rsidRPr="002A0608" w:rsidRDefault="002A4F7D" w:rsidP="002A4F7D">
                            <w:pPr>
                              <w:jc w:val="center"/>
                              <w:rPr>
                                <w:rFonts w:asciiTheme="minorHAnsi" w:hAnsiTheme="minorHAnsi"/>
                              </w:rPr>
                            </w:pPr>
                            <w:r w:rsidRPr="002A0608">
                              <w:rPr>
                                <w:rFonts w:asciiTheme="minorHAnsi" w:hAnsiTheme="minorHAnsi"/>
                              </w:rPr>
                              <w:t>The school is unable to offer a place to the prospective student.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8" type="#_x0000_t202" style="position:absolute;left:0;text-align:left;margin-left:231.05pt;margin-top:8.4pt;width:274.65pt;height:67.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">
                <v:textbox>
                  <w:txbxContent>
                    <w:p w:rsidR="002A4F7D" w:rsidRPr="002A0608" w:rsidRDefault="002A4F7D" w:rsidP="002A4F7D">
                      <w:pPr>
                        <w:jc w:val="center"/>
                        <w:rPr>
                          <w:rFonts w:asciiTheme="minorHAnsi" w:hAnsiTheme="minorHAnsi"/>
                        </w:rPr>
                      </w:pPr>
                      <w:r w:rsidRPr="002A0608">
                        <w:rPr>
                          <w:rFonts w:asciiTheme="minorHAnsi" w:hAnsiTheme="minorHAnsi"/>
                        </w:rPr>
                        <w:t>Enrolment does not proceed.</w:t>
                      </w:r>
                    </w:p>
                    <w:p w:rsidR="002A4F7D" w:rsidRPr="002A0608" w:rsidRDefault="002A4F7D" w:rsidP="002A4F7D">
                      <w:pPr>
                        <w:jc w:val="center"/>
                        <w:rPr>
                          <w:rFonts w:asciiTheme="minorHAnsi" w:hAnsiTheme="minorHAnsi"/>
                        </w:rPr>
                      </w:pPr>
                      <w:r w:rsidRPr="002A0608">
                        <w:rPr>
                          <w:rFonts w:asciiTheme="minorHAnsi" w:hAnsiTheme="minorHAnsi"/>
                        </w:rPr>
                        <w:t>This may occur because:</w:t>
                      </w:r>
                    </w:p>
                    <w:p w:rsidR="002A4F7D" w:rsidRPr="002A0608" w:rsidRDefault="002A4F7D" w:rsidP="002A4F7D">
                      <w:pPr>
                        <w:jc w:val="center"/>
                        <w:rPr>
                          <w:rFonts w:asciiTheme="minorHAnsi" w:hAnsiTheme="minorHAnsi"/>
                        </w:rPr>
                      </w:pPr>
                      <w:r w:rsidRPr="002A0608">
                        <w:rPr>
                          <w:rFonts w:asciiTheme="minorHAnsi" w:hAnsiTheme="minorHAnsi"/>
                        </w:rPr>
                        <w:t>Parents choose not to continue with the enrolment</w:t>
                      </w:r>
                    </w:p>
                    <w:p w:rsidR="002A4F7D" w:rsidRPr="002A0608" w:rsidRDefault="002A4F7D" w:rsidP="002A4F7D">
                      <w:pPr>
                        <w:jc w:val="center"/>
                        <w:rPr>
                          <w:rFonts w:asciiTheme="minorHAnsi" w:hAnsiTheme="minorHAnsi"/>
                        </w:rPr>
                      </w:pPr>
                      <w:r w:rsidRPr="002A0608">
                        <w:rPr>
                          <w:rFonts w:asciiTheme="minorHAnsi" w:hAnsiTheme="minorHAnsi"/>
                        </w:rPr>
                        <w:t>OR</w:t>
                      </w:r>
                    </w:p>
                    <w:p w:rsidR="002A4F7D" w:rsidRPr="002A0608" w:rsidRDefault="002A4F7D" w:rsidP="002A4F7D">
                      <w:pPr>
                        <w:jc w:val="center"/>
                        <w:rPr>
                          <w:rFonts w:asciiTheme="minorHAnsi" w:hAnsiTheme="minorHAnsi"/>
                        </w:rPr>
                      </w:pPr>
                      <w:r w:rsidRPr="002A0608">
                        <w:rPr>
                          <w:rFonts w:asciiTheme="minorHAnsi" w:hAnsiTheme="minorHAnsi"/>
                        </w:rPr>
                        <w:t>The school is unable to offer a place to the prospective student.</w:t>
                      </w:r>
                    </w:p>
                  </w:txbxContent>
                </v:textbox>
              </v:shape>
            </w:pict>
          </mc:Fallback>
        </mc:AlternateContent>
      </w: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4F7D" w:rsidP="002A4F7D">
      <w:pPr>
        <w:jc w:val="center"/>
        <w:rPr>
          <w:rFonts w:asciiTheme="minorHAnsi" w:hAnsiTheme="minorHAnsi" w:cstheme="minorHAnsi"/>
        </w:rPr>
      </w:pPr>
    </w:p>
    <w:p w:rsidR="002A4F7D" w:rsidRPr="002A4F7D" w:rsidRDefault="002A4F7D" w:rsidP="002A4F7D">
      <w:pPr>
        <w:autoSpaceDE w:val="0"/>
        <w:autoSpaceDN w:val="0"/>
        <w:adjustRightInd w:val="0"/>
        <w:rPr>
          <w:rFonts w:asciiTheme="minorHAnsi" w:hAnsiTheme="minorHAnsi" w:cstheme="minorHAnsi"/>
          <w:sz w:val="24"/>
          <w:szCs w:val="24"/>
          <w:lang w:eastAsia="en-US"/>
        </w:rPr>
      </w:pPr>
    </w:p>
    <w:p w:rsidR="008E0B9E" w:rsidRPr="002A4F7D" w:rsidRDefault="008E0B9E">
      <w:pPr>
        <w:rPr>
          <w:rFonts w:asciiTheme="minorHAnsi" w:hAnsiTheme="minorHAnsi" w:cstheme="minorHAnsi"/>
        </w:rPr>
      </w:pPr>
    </w:p>
    <w:sectPr w:rsidR="008E0B9E" w:rsidRPr="002A4F7D" w:rsidSect="003E0B3E">
      <w:footerReference w:type="default" r:id="rId9"/>
      <w:headerReference w:type="first" r:id="rId10"/>
      <w:footerReference w:type="first" r:id="rId11"/>
      <w:pgSz w:w="12240" w:h="15840"/>
      <w:pgMar w:top="1134" w:right="1440" w:bottom="1134"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6C6" w:rsidRDefault="005D76C6" w:rsidP="008E0B9E">
      <w:r>
        <w:separator/>
      </w:r>
    </w:p>
  </w:endnote>
  <w:endnote w:type="continuationSeparator" w:id="0">
    <w:p w:rsidR="005D76C6" w:rsidRDefault="005D76C6" w:rsidP="008E0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1473326"/>
      <w:docPartObj>
        <w:docPartGallery w:val="Page Numbers (Bottom of Page)"/>
        <w:docPartUnique/>
      </w:docPartObj>
    </w:sdtPr>
    <w:sdtEndPr>
      <w:rPr>
        <w:rFonts w:asciiTheme="minorHAnsi" w:hAnsiTheme="minorHAnsi" w:cstheme="minorHAnsi"/>
        <w:noProof/>
      </w:rPr>
    </w:sdtEndPr>
    <w:sdtContent>
      <w:p w:rsidR="00EB1648" w:rsidRPr="00EB1648" w:rsidRDefault="00EB1648">
        <w:pPr>
          <w:pStyle w:val="Footer"/>
          <w:jc w:val="center"/>
          <w:rPr>
            <w:rFonts w:asciiTheme="minorHAnsi" w:hAnsiTheme="minorHAnsi" w:cstheme="minorHAnsi"/>
          </w:rPr>
        </w:pPr>
        <w:r w:rsidRPr="00EB1648">
          <w:rPr>
            <w:rFonts w:asciiTheme="minorHAnsi" w:hAnsiTheme="minorHAnsi" w:cstheme="minorHAnsi"/>
          </w:rPr>
          <w:fldChar w:fldCharType="begin"/>
        </w:r>
        <w:r w:rsidRPr="00EB1648">
          <w:rPr>
            <w:rFonts w:asciiTheme="minorHAnsi" w:hAnsiTheme="minorHAnsi" w:cstheme="minorHAnsi"/>
          </w:rPr>
          <w:instrText xml:space="preserve"> PAGE   \* MERGEFORMAT </w:instrText>
        </w:r>
        <w:r w:rsidRPr="00EB1648">
          <w:rPr>
            <w:rFonts w:asciiTheme="minorHAnsi" w:hAnsiTheme="minorHAnsi" w:cstheme="minorHAnsi"/>
          </w:rPr>
          <w:fldChar w:fldCharType="separate"/>
        </w:r>
        <w:r w:rsidR="001D5A74">
          <w:rPr>
            <w:rFonts w:asciiTheme="minorHAnsi" w:hAnsiTheme="minorHAnsi" w:cstheme="minorHAnsi"/>
            <w:noProof/>
          </w:rPr>
          <w:t>4</w:t>
        </w:r>
        <w:r w:rsidRPr="00EB1648">
          <w:rPr>
            <w:rFonts w:asciiTheme="minorHAnsi" w:hAnsiTheme="minorHAnsi" w:cstheme="minorHAnsi"/>
            <w:noProof/>
          </w:rPr>
          <w:fldChar w:fldCharType="end"/>
        </w:r>
      </w:p>
    </w:sdtContent>
  </w:sdt>
  <w:p w:rsidR="00EB1648" w:rsidRDefault="00EB1648">
    <w:pPr>
      <w:pStyle w:val="Footer"/>
      <w:rPr>
        <w:rFonts w:asciiTheme="minorHAnsi" w:hAnsiTheme="minorHAnsi" w:cstheme="minorHAnsi"/>
        <w:lang w:val="en-AU"/>
      </w:rPr>
    </w:pPr>
    <w:r w:rsidRPr="00EB1648">
      <w:rPr>
        <w:rFonts w:asciiTheme="minorHAnsi" w:hAnsiTheme="minorHAnsi" w:cstheme="minorHAnsi"/>
        <w:vertAlign w:val="superscript"/>
        <w:lang w:val="en-AU"/>
      </w:rPr>
      <w:t>1</w:t>
    </w:r>
    <w:r>
      <w:rPr>
        <w:rFonts w:asciiTheme="minorHAnsi" w:hAnsiTheme="minorHAnsi" w:cstheme="minorHAnsi"/>
        <w:lang w:val="en-AU"/>
      </w:rPr>
      <w:t xml:space="preserve"> See Appendix 1</w:t>
    </w:r>
  </w:p>
  <w:p w:rsidR="003E0B3E" w:rsidRPr="003E0B3E" w:rsidRDefault="003E0B3E">
    <w:pPr>
      <w:pStyle w:val="Footer"/>
      <w:rPr>
        <w:rFonts w:asciiTheme="minorHAnsi" w:hAnsiTheme="minorHAnsi" w:cstheme="minorHAnsi"/>
        <w:b/>
        <w:sz w:val="24"/>
        <w:lang w:val="en-AU"/>
      </w:rPr>
    </w:pPr>
    <w:r w:rsidRPr="003E0B3E">
      <w:rPr>
        <w:rFonts w:asciiTheme="minorHAnsi" w:hAnsiTheme="minorHAnsi" w:cstheme="minorHAnsi"/>
        <w:b/>
        <w:sz w:val="24"/>
        <w:lang w:val="en-AU"/>
      </w:rPr>
      <w:t>St Mary’s Parish Primary School Enrolment</w:t>
    </w:r>
    <w:r>
      <w:rPr>
        <w:rFonts w:asciiTheme="minorHAnsi" w:hAnsiTheme="minorHAnsi" w:cstheme="minorHAnsi"/>
        <w:b/>
        <w:sz w:val="24"/>
        <w:lang w:val="en-AU"/>
      </w:rPr>
      <w:t xml:space="preserve"> Policy</w:t>
    </w:r>
    <w:r w:rsidRPr="003E0B3E">
      <w:rPr>
        <w:rFonts w:asciiTheme="minorHAnsi" w:hAnsiTheme="minorHAnsi" w:cstheme="minorHAnsi"/>
        <w:b/>
        <w:sz w:val="24"/>
        <w:lang w:val="en-AU"/>
      </w:rPr>
      <w:t xml:space="preserve"> </w:t>
    </w:r>
  </w:p>
  <w:p w:rsidR="003E0B3E" w:rsidRPr="000D1DEF" w:rsidRDefault="003E0B3E" w:rsidP="003E0B3E">
    <w:pPr>
      <w:pStyle w:val="Footer"/>
    </w:pPr>
    <w:r>
      <w:rPr>
        <w:rFonts w:ascii="Arial" w:hAnsi="Arial" w:cs="Arial"/>
        <w:b/>
        <w:bCs/>
        <w:i/>
        <w:iCs/>
        <w:color w:val="000000"/>
      </w:rPr>
      <w:t xml:space="preserve">This policy was ratified by the St Mary’s Parish Primary School Advisory Council on: </w:t>
    </w:r>
    <w:r>
      <w:rPr>
        <w:rFonts w:ascii="Arial" w:hAnsi="Arial" w:cs="Arial"/>
        <w:bCs/>
        <w:i/>
        <w:iCs/>
        <w:color w:val="000000"/>
      </w:rPr>
      <w:t>August 1</w:t>
    </w:r>
    <w:r w:rsidRPr="0024261A">
      <w:rPr>
        <w:rFonts w:ascii="Arial" w:hAnsi="Arial" w:cs="Arial"/>
        <w:bCs/>
        <w:i/>
        <w:iCs/>
        <w:color w:val="000000"/>
      </w:rPr>
      <w:t xml:space="preserve"> 2018</w:t>
    </w:r>
  </w:p>
  <w:p w:rsidR="003E0B3E" w:rsidRPr="00EB1648" w:rsidRDefault="003E0B3E">
    <w:pPr>
      <w:pStyle w:val="Footer"/>
      <w:rPr>
        <w:rFonts w:asciiTheme="minorHAnsi" w:hAnsiTheme="minorHAnsi" w:cstheme="minorHAnsi"/>
        <w:lang w:val="en-AU"/>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780025"/>
      <w:docPartObj>
        <w:docPartGallery w:val="Page Numbers (Bottom of Page)"/>
        <w:docPartUnique/>
      </w:docPartObj>
    </w:sdtPr>
    <w:sdtEndPr>
      <w:rPr>
        <w:rFonts w:asciiTheme="minorHAnsi" w:hAnsiTheme="minorHAnsi" w:cstheme="minorHAnsi"/>
        <w:noProof/>
      </w:rPr>
    </w:sdtEndPr>
    <w:sdtContent>
      <w:p w:rsidR="003E0B3E" w:rsidRDefault="00EB1648">
        <w:pPr>
          <w:pStyle w:val="Footer"/>
          <w:jc w:val="center"/>
          <w:rPr>
            <w:rFonts w:asciiTheme="minorHAnsi" w:hAnsiTheme="minorHAnsi" w:cstheme="minorHAnsi"/>
            <w:noProof/>
          </w:rPr>
        </w:pPr>
        <w:r w:rsidRPr="00EB1648">
          <w:rPr>
            <w:rFonts w:asciiTheme="minorHAnsi" w:hAnsiTheme="minorHAnsi" w:cstheme="minorHAnsi"/>
          </w:rPr>
          <w:fldChar w:fldCharType="begin"/>
        </w:r>
        <w:r w:rsidRPr="00EB1648">
          <w:rPr>
            <w:rFonts w:asciiTheme="minorHAnsi" w:hAnsiTheme="minorHAnsi" w:cstheme="minorHAnsi"/>
          </w:rPr>
          <w:instrText xml:space="preserve"> PAGE   \* MERGEFORMAT </w:instrText>
        </w:r>
        <w:r w:rsidRPr="00EB1648">
          <w:rPr>
            <w:rFonts w:asciiTheme="minorHAnsi" w:hAnsiTheme="minorHAnsi" w:cstheme="minorHAnsi"/>
          </w:rPr>
          <w:fldChar w:fldCharType="separate"/>
        </w:r>
        <w:r w:rsidR="001D5A74">
          <w:rPr>
            <w:rFonts w:asciiTheme="minorHAnsi" w:hAnsiTheme="minorHAnsi" w:cstheme="minorHAnsi"/>
            <w:noProof/>
          </w:rPr>
          <w:t>1</w:t>
        </w:r>
        <w:r w:rsidRPr="00EB1648">
          <w:rPr>
            <w:rFonts w:asciiTheme="minorHAnsi" w:hAnsiTheme="minorHAnsi" w:cstheme="minorHAnsi"/>
            <w:noProof/>
          </w:rPr>
          <w:fldChar w:fldCharType="end"/>
        </w:r>
      </w:p>
      <w:p w:rsidR="003E0B3E" w:rsidRPr="003E0B3E" w:rsidRDefault="003E0B3E" w:rsidP="003E0B3E">
        <w:pPr>
          <w:pStyle w:val="Footer"/>
          <w:rPr>
            <w:rFonts w:asciiTheme="minorHAnsi" w:hAnsiTheme="minorHAnsi" w:cstheme="minorHAnsi"/>
            <w:b/>
            <w:sz w:val="24"/>
            <w:lang w:val="en-AU"/>
          </w:rPr>
        </w:pPr>
        <w:r w:rsidRPr="003E0B3E">
          <w:rPr>
            <w:rFonts w:asciiTheme="minorHAnsi" w:hAnsiTheme="minorHAnsi" w:cstheme="minorHAnsi"/>
            <w:b/>
            <w:sz w:val="24"/>
            <w:lang w:val="en-AU"/>
          </w:rPr>
          <w:t>St Mary’s Parish Primary School Enrolment</w:t>
        </w:r>
        <w:r>
          <w:rPr>
            <w:rFonts w:asciiTheme="minorHAnsi" w:hAnsiTheme="minorHAnsi" w:cstheme="minorHAnsi"/>
            <w:b/>
            <w:sz w:val="24"/>
            <w:lang w:val="en-AU"/>
          </w:rPr>
          <w:t xml:space="preserve"> Policy</w:t>
        </w:r>
        <w:r w:rsidRPr="003E0B3E">
          <w:rPr>
            <w:rFonts w:asciiTheme="minorHAnsi" w:hAnsiTheme="minorHAnsi" w:cstheme="minorHAnsi"/>
            <w:b/>
            <w:sz w:val="24"/>
            <w:lang w:val="en-AU"/>
          </w:rPr>
          <w:t xml:space="preserve"> </w:t>
        </w:r>
      </w:p>
      <w:p w:rsidR="00EB1648" w:rsidRPr="003E0B3E" w:rsidRDefault="003E0B3E" w:rsidP="003E0B3E">
        <w:pPr>
          <w:pStyle w:val="Footer"/>
        </w:pPr>
        <w:r>
          <w:rPr>
            <w:rFonts w:ascii="Arial" w:hAnsi="Arial" w:cs="Arial"/>
            <w:b/>
            <w:bCs/>
            <w:i/>
            <w:iCs/>
            <w:color w:val="000000"/>
          </w:rPr>
          <w:t xml:space="preserve">This policy was ratified by the St Mary’s Parish Primary School Advisory Council on: </w:t>
        </w:r>
        <w:r w:rsidRPr="0024261A">
          <w:rPr>
            <w:rFonts w:ascii="Arial" w:hAnsi="Arial" w:cs="Arial"/>
            <w:bCs/>
            <w:i/>
            <w:iCs/>
            <w:color w:val="000000"/>
          </w:rPr>
          <w:t>May 1 2018</w:t>
        </w:r>
      </w:p>
    </w:sdtContent>
  </w:sdt>
  <w:p w:rsidR="00EB1648" w:rsidRDefault="00EB1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6C6" w:rsidRDefault="005D76C6" w:rsidP="008E0B9E">
      <w:r>
        <w:separator/>
      </w:r>
    </w:p>
  </w:footnote>
  <w:footnote w:type="continuationSeparator" w:id="0">
    <w:p w:rsidR="005D76C6" w:rsidRDefault="005D76C6" w:rsidP="008E0B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648" w:rsidRDefault="00EB1648">
    <w:pPr>
      <w:pStyle w:val="Header"/>
    </w:pPr>
    <w:r>
      <w:rPr>
        <w:noProof/>
        <w:lang w:val="en-AU"/>
      </w:rPr>
      <mc:AlternateContent>
        <mc:Choice Requires="wps">
          <w:drawing>
            <wp:anchor distT="0" distB="0" distL="114300" distR="114300" simplePos="0" relativeHeight="251665408" behindDoc="0" locked="0" layoutInCell="1" allowOverlap="1" wp14:anchorId="290F573F" wp14:editId="4C92E6A0">
              <wp:simplePos x="0" y="0"/>
              <wp:positionH relativeFrom="column">
                <wp:posOffset>2372360</wp:posOffset>
              </wp:positionH>
              <wp:positionV relativeFrom="paragraph">
                <wp:posOffset>-298450</wp:posOffset>
              </wp:positionV>
              <wp:extent cx="4229100" cy="170497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704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1648" w:rsidRPr="00D07D0F" w:rsidRDefault="00EB1648" w:rsidP="00EB1648">
                          <w:pPr>
                            <w:pStyle w:val="Heading1"/>
                            <w:rPr>
                              <w:rFonts w:ascii="Verdana" w:hAnsi="Verdana" w:cs="Tahoma"/>
                              <w:b/>
                              <w:sz w:val="28"/>
                              <w:szCs w:val="28"/>
                            </w:rPr>
                          </w:pPr>
                          <w:r w:rsidRPr="00D07D0F">
                            <w:rPr>
                              <w:rFonts w:ascii="Verdana" w:hAnsi="Verdana" w:cs="Tahoma"/>
                              <w:b/>
                              <w:sz w:val="28"/>
                              <w:szCs w:val="28"/>
                            </w:rPr>
                            <w:t>ST MARY’S PARISH PRIMARY SCHOOL</w:t>
                          </w:r>
                        </w:p>
                        <w:p w:rsidR="00EB1648" w:rsidRPr="00D07D0F" w:rsidRDefault="00EB1648" w:rsidP="00EB1648">
                          <w:pPr>
                            <w:jc w:val="right"/>
                            <w:rPr>
                              <w:rFonts w:ascii="Verdana" w:hAnsi="Verdana" w:cs="Tahoma"/>
                            </w:rPr>
                          </w:pPr>
                          <w:r w:rsidRPr="00D07D0F">
                            <w:rPr>
                              <w:rFonts w:ascii="Verdana" w:hAnsi="Verdana" w:cs="Tahoma"/>
                            </w:rPr>
                            <w:t>Moore Street, Ararat</w:t>
                          </w:r>
                        </w:p>
                        <w:p w:rsidR="00EB1648" w:rsidRPr="00D07D0F" w:rsidRDefault="00EB1648" w:rsidP="00EB1648">
                          <w:pPr>
                            <w:pStyle w:val="NoSpacing"/>
                            <w:jc w:val="right"/>
                          </w:pPr>
                          <w:r w:rsidRPr="00D07D0F">
                            <w:t>PO Box 329</w:t>
                          </w:r>
                        </w:p>
                        <w:p w:rsidR="00EB1648" w:rsidRPr="00D07D0F" w:rsidRDefault="00EB1648" w:rsidP="00EB1648">
                          <w:pPr>
                            <w:pStyle w:val="NoSpacing"/>
                            <w:jc w:val="right"/>
                          </w:pPr>
                          <w:r w:rsidRPr="00D07D0F">
                            <w:t>Ararat, 3377</w:t>
                          </w:r>
                        </w:p>
                        <w:p w:rsidR="00EB1648" w:rsidRPr="00D07D0F" w:rsidRDefault="00EB1648" w:rsidP="00EB1648">
                          <w:pPr>
                            <w:pStyle w:val="NoSpacing"/>
                            <w:jc w:val="right"/>
                          </w:pPr>
                          <w:r w:rsidRPr="00D07D0F">
                            <w:t>Ph: 03 5352 1796</w:t>
                          </w:r>
                        </w:p>
                        <w:p w:rsidR="00EB1648" w:rsidRPr="00D07D0F" w:rsidRDefault="00EB1648" w:rsidP="00EB1648">
                          <w:pPr>
                            <w:pStyle w:val="NoSpacing"/>
                            <w:jc w:val="right"/>
                          </w:pPr>
                          <w:r w:rsidRPr="00D07D0F">
                            <w:t>Fax: 03 5352 3401</w:t>
                          </w:r>
                        </w:p>
                        <w:p w:rsidR="00EB1648" w:rsidRPr="00D07D0F" w:rsidRDefault="00EB1648" w:rsidP="00EB1648">
                          <w:pPr>
                            <w:jc w:val="right"/>
                            <w:rPr>
                              <w:rFonts w:ascii="Verdana" w:hAnsi="Verdana" w:cs="Tahoma"/>
                            </w:rPr>
                          </w:pPr>
                          <w:r w:rsidRPr="00D07D0F">
                            <w:rPr>
                              <w:rFonts w:ascii="Verdana" w:hAnsi="Verdana" w:cs="Tahoma"/>
                            </w:rPr>
                            <w:t>principal@smararat.catholic.edu.au</w:t>
                          </w:r>
                        </w:p>
                        <w:p w:rsidR="00EB1648" w:rsidRPr="00D07D0F" w:rsidRDefault="00EB1648" w:rsidP="00EB1648">
                          <w:pPr>
                            <w:jc w:val="right"/>
                            <w:rPr>
                              <w:rFonts w:ascii="Verdana" w:hAnsi="Verdana" w:cs="Arial"/>
                              <w:b/>
                              <w:sz w:val="16"/>
                              <w:szCs w:val="16"/>
                            </w:rPr>
                          </w:pPr>
                          <w:r w:rsidRPr="00D07D0F">
                            <w:rPr>
                              <w:rFonts w:ascii="Verdana" w:hAnsi="Verdana" w:cs="Arial"/>
                              <w:b/>
                              <w:sz w:val="16"/>
                              <w:szCs w:val="16"/>
                            </w:rPr>
                            <w:t>ABN 90 184 214 878</w:t>
                          </w:r>
                        </w:p>
                        <w:p w:rsidR="00EB1648" w:rsidRPr="00D07D0F" w:rsidRDefault="00EB1648" w:rsidP="00EB1648">
                          <w:pPr>
                            <w:rPr>
                              <w:rFonts w:ascii="Verdana" w:hAnsi="Verdana" w:cs="Arial"/>
                            </w:rPr>
                          </w:pPr>
                        </w:p>
                        <w:p w:rsidR="00EB1648" w:rsidRPr="00C22949" w:rsidRDefault="00EB1648" w:rsidP="00EB1648">
                          <w:pPr>
                            <w:rPr>
                              <w:rFonts w:ascii="Arial" w:hAnsi="Arial" w:cs="Arial"/>
                            </w:rPr>
                          </w:pPr>
                        </w:p>
                        <w:p w:rsidR="00EB1648" w:rsidRPr="00A54304" w:rsidRDefault="00EB1648" w:rsidP="00EB1648">
                          <w:pPr>
                            <w:rPr>
                              <w:rFonts w:ascii="Tahoma" w:hAnsi="Tahoma" w:cs="Tahoma"/>
                            </w:rPr>
                          </w:pPr>
                        </w:p>
                        <w:p w:rsidR="00EB1648" w:rsidRPr="00927730" w:rsidRDefault="00EB1648" w:rsidP="00EB1648">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0F573F" id="_x0000_t202" coordsize="21600,21600" o:spt="202" path="m,l,21600r21600,l21600,xe">
              <v:stroke joinstyle="miter"/>
              <v:path gradientshapeok="t" o:connecttype="rect"/>
            </v:shapetype>
            <v:shape id="Text Box 2" o:spid="_x0000_s1039" type="#_x0000_t202" style="position:absolute;margin-left:186.8pt;margin-top:-23.5pt;width:333pt;height:134.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" stroked="f">
              <v:textbox>
                <w:txbxContent>
                  <w:p w:rsidR="00EB1648" w:rsidRPr="00D07D0F" w:rsidRDefault="00EB1648" w:rsidP="00EB1648">
                    <w:pPr>
                      <w:pStyle w:val="Heading1"/>
                      <w:rPr>
                        <w:rFonts w:ascii="Verdana" w:hAnsi="Verdana" w:cs="Tahoma"/>
                        <w:b/>
                        <w:sz w:val="28"/>
                        <w:szCs w:val="28"/>
                      </w:rPr>
                    </w:pPr>
                    <w:r w:rsidRPr="00D07D0F">
                      <w:rPr>
                        <w:rFonts w:ascii="Verdana" w:hAnsi="Verdana" w:cs="Tahoma"/>
                        <w:b/>
                        <w:sz w:val="28"/>
                        <w:szCs w:val="28"/>
                      </w:rPr>
                      <w:t>ST MARY’S PARISH PRIMARY SCHOOL</w:t>
                    </w:r>
                  </w:p>
                  <w:p w:rsidR="00EB1648" w:rsidRPr="00D07D0F" w:rsidRDefault="00EB1648" w:rsidP="00EB1648">
                    <w:pPr>
                      <w:jc w:val="right"/>
                      <w:rPr>
                        <w:rFonts w:ascii="Verdana" w:hAnsi="Verdana" w:cs="Tahoma"/>
                      </w:rPr>
                    </w:pPr>
                    <w:r w:rsidRPr="00D07D0F">
                      <w:rPr>
                        <w:rFonts w:ascii="Verdana" w:hAnsi="Verdana" w:cs="Tahoma"/>
                      </w:rPr>
                      <w:t>Moore Street, Ararat</w:t>
                    </w:r>
                  </w:p>
                  <w:p w:rsidR="00EB1648" w:rsidRPr="00D07D0F" w:rsidRDefault="00EB1648" w:rsidP="00EB1648">
                    <w:pPr>
                      <w:pStyle w:val="NoSpacing"/>
                      <w:jc w:val="right"/>
                    </w:pPr>
                    <w:r w:rsidRPr="00D07D0F">
                      <w:t>PO Box 329</w:t>
                    </w:r>
                  </w:p>
                  <w:p w:rsidR="00EB1648" w:rsidRPr="00D07D0F" w:rsidRDefault="00EB1648" w:rsidP="00EB1648">
                    <w:pPr>
                      <w:pStyle w:val="NoSpacing"/>
                      <w:jc w:val="right"/>
                    </w:pPr>
                    <w:r w:rsidRPr="00D07D0F">
                      <w:t>Ararat, 3377</w:t>
                    </w:r>
                  </w:p>
                  <w:p w:rsidR="00EB1648" w:rsidRPr="00D07D0F" w:rsidRDefault="00EB1648" w:rsidP="00EB1648">
                    <w:pPr>
                      <w:pStyle w:val="NoSpacing"/>
                      <w:jc w:val="right"/>
                    </w:pPr>
                    <w:r w:rsidRPr="00D07D0F">
                      <w:t>Ph: 03 5352 1796</w:t>
                    </w:r>
                  </w:p>
                  <w:p w:rsidR="00EB1648" w:rsidRPr="00D07D0F" w:rsidRDefault="00EB1648" w:rsidP="00EB1648">
                    <w:pPr>
                      <w:pStyle w:val="NoSpacing"/>
                      <w:jc w:val="right"/>
                    </w:pPr>
                    <w:r w:rsidRPr="00D07D0F">
                      <w:t>Fax: 03 5352 3401</w:t>
                    </w:r>
                  </w:p>
                  <w:p w:rsidR="00EB1648" w:rsidRPr="00D07D0F" w:rsidRDefault="00EB1648" w:rsidP="00EB1648">
                    <w:pPr>
                      <w:jc w:val="right"/>
                      <w:rPr>
                        <w:rFonts w:ascii="Verdana" w:hAnsi="Verdana" w:cs="Tahoma"/>
                      </w:rPr>
                    </w:pPr>
                    <w:r w:rsidRPr="00D07D0F">
                      <w:rPr>
                        <w:rFonts w:ascii="Verdana" w:hAnsi="Verdana" w:cs="Tahoma"/>
                      </w:rPr>
                      <w:t>principal@smararat.catholic.edu.au</w:t>
                    </w:r>
                  </w:p>
                  <w:p w:rsidR="00EB1648" w:rsidRPr="00D07D0F" w:rsidRDefault="00EB1648" w:rsidP="00EB1648">
                    <w:pPr>
                      <w:jc w:val="right"/>
                      <w:rPr>
                        <w:rFonts w:ascii="Verdana" w:hAnsi="Verdana" w:cs="Arial"/>
                        <w:b/>
                        <w:sz w:val="16"/>
                        <w:szCs w:val="16"/>
                      </w:rPr>
                    </w:pPr>
                    <w:r w:rsidRPr="00D07D0F">
                      <w:rPr>
                        <w:rFonts w:ascii="Verdana" w:hAnsi="Verdana" w:cs="Arial"/>
                        <w:b/>
                        <w:sz w:val="16"/>
                        <w:szCs w:val="16"/>
                      </w:rPr>
                      <w:t>ABN 90 184 214 878</w:t>
                    </w:r>
                  </w:p>
                  <w:p w:rsidR="00EB1648" w:rsidRPr="00D07D0F" w:rsidRDefault="00EB1648" w:rsidP="00EB1648">
                    <w:pPr>
                      <w:rPr>
                        <w:rFonts w:ascii="Verdana" w:hAnsi="Verdana" w:cs="Arial"/>
                      </w:rPr>
                    </w:pPr>
                  </w:p>
                  <w:p w:rsidR="00EB1648" w:rsidRPr="00C22949" w:rsidRDefault="00EB1648" w:rsidP="00EB1648">
                    <w:pPr>
                      <w:rPr>
                        <w:rFonts w:ascii="Arial" w:hAnsi="Arial" w:cs="Arial"/>
                      </w:rPr>
                    </w:pPr>
                  </w:p>
                  <w:p w:rsidR="00EB1648" w:rsidRPr="00A54304" w:rsidRDefault="00EB1648" w:rsidP="00EB1648">
                    <w:pPr>
                      <w:rPr>
                        <w:rFonts w:ascii="Tahoma" w:hAnsi="Tahoma" w:cs="Tahoma"/>
                      </w:rPr>
                    </w:pPr>
                  </w:p>
                  <w:p w:rsidR="00EB1648" w:rsidRPr="00927730" w:rsidRDefault="00EB1648" w:rsidP="00EB1648">
                    <w:pPr>
                      <w:rPr>
                        <w:rFonts w:ascii="Tahoma" w:hAnsi="Tahoma" w:cs="Tahoma"/>
                      </w:rPr>
                    </w:pPr>
                  </w:p>
                </w:txbxContent>
              </v:textbox>
              <w10:wrap type="square"/>
            </v:shape>
          </w:pict>
        </mc:Fallback>
      </mc:AlternateContent>
    </w:r>
    <w:r w:rsidRPr="00516BE9">
      <w:rPr>
        <w:rFonts w:ascii="Arial" w:hAnsi="Arial" w:cs="Arial"/>
        <w:noProof/>
        <w:lang w:val="en-AU"/>
      </w:rPr>
      <w:t xml:space="preserve"> </w:t>
    </w:r>
    <w:r w:rsidRPr="00516BE9">
      <w:rPr>
        <w:rFonts w:ascii="Arial" w:hAnsi="Arial" w:cs="Arial"/>
        <w:noProof/>
        <w:lang w:val="en-AU"/>
      </w:rPr>
      <w:drawing>
        <wp:anchor distT="0" distB="0" distL="114300" distR="114300" simplePos="0" relativeHeight="251663360" behindDoc="0" locked="0" layoutInCell="1" allowOverlap="1" wp14:anchorId="6E5E42F1" wp14:editId="313B071F">
          <wp:simplePos x="0" y="0"/>
          <wp:positionH relativeFrom="column">
            <wp:posOffset>-609600</wp:posOffset>
          </wp:positionH>
          <wp:positionV relativeFrom="paragraph">
            <wp:posOffset>-219710</wp:posOffset>
          </wp:positionV>
          <wp:extent cx="1144270" cy="1034415"/>
          <wp:effectExtent l="0" t="0" r="0" b="0"/>
          <wp:wrapSquare wrapText="bothSides"/>
          <wp:docPr id="5" name="Picture 5" descr="School Logo - no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ool Logo - no dot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44270" cy="10344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2709E"/>
    <w:multiLevelType w:val="hybridMultilevel"/>
    <w:tmpl w:val="70EECF80"/>
    <w:lvl w:ilvl="0" w:tplc="0C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9361CC"/>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2" w15:restartNumberingAfterBreak="0">
    <w:nsid w:val="1BE00458"/>
    <w:multiLevelType w:val="hybridMultilevel"/>
    <w:tmpl w:val="E4C84C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3917CB"/>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4" w15:restartNumberingAfterBreak="0">
    <w:nsid w:val="2E256C4D"/>
    <w:multiLevelType w:val="hybridMultilevel"/>
    <w:tmpl w:val="736673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F8D0150"/>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6" w15:restartNumberingAfterBreak="0">
    <w:nsid w:val="3B8E70AA"/>
    <w:multiLevelType w:val="hybridMultilevel"/>
    <w:tmpl w:val="D2FA5756"/>
    <w:lvl w:ilvl="0" w:tplc="755CC816">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2F74502"/>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8" w15:restartNumberingAfterBreak="0">
    <w:nsid w:val="4B99728E"/>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9" w15:restartNumberingAfterBreak="0">
    <w:nsid w:val="4EAE2922"/>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10" w15:restartNumberingAfterBreak="0">
    <w:nsid w:val="4FF8325A"/>
    <w:multiLevelType w:val="hybridMultilevel"/>
    <w:tmpl w:val="DB7CE650"/>
    <w:lvl w:ilvl="0" w:tplc="16A62622">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FE1A23"/>
    <w:multiLevelType w:val="hybridMultilevel"/>
    <w:tmpl w:val="C93443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0854A53"/>
    <w:multiLevelType w:val="hybridMultilevel"/>
    <w:tmpl w:val="33E89A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E4578"/>
    <w:multiLevelType w:val="hybridMultilevel"/>
    <w:tmpl w:val="84649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CA6880"/>
    <w:multiLevelType w:val="hybridMultilevel"/>
    <w:tmpl w:val="7520E15E"/>
    <w:lvl w:ilvl="0" w:tplc="0409000F">
      <w:start w:val="1"/>
      <w:numFmt w:val="decimal"/>
      <w:lvlText w:val="%1."/>
      <w:lvlJc w:val="left"/>
      <w:pPr>
        <w:ind w:left="709" w:hanging="360"/>
      </w:pPr>
    </w:lvl>
    <w:lvl w:ilvl="1" w:tplc="04090019" w:tentative="1">
      <w:start w:val="1"/>
      <w:numFmt w:val="lowerLetter"/>
      <w:lvlText w:val="%2."/>
      <w:lvlJc w:val="left"/>
      <w:pPr>
        <w:ind w:left="1429" w:hanging="360"/>
      </w:pPr>
    </w:lvl>
    <w:lvl w:ilvl="2" w:tplc="0409001B" w:tentative="1">
      <w:start w:val="1"/>
      <w:numFmt w:val="lowerRoman"/>
      <w:lvlText w:val="%3."/>
      <w:lvlJc w:val="right"/>
      <w:pPr>
        <w:ind w:left="2149" w:hanging="180"/>
      </w:pPr>
    </w:lvl>
    <w:lvl w:ilvl="3" w:tplc="0409000F" w:tentative="1">
      <w:start w:val="1"/>
      <w:numFmt w:val="decimal"/>
      <w:lvlText w:val="%4."/>
      <w:lvlJc w:val="left"/>
      <w:pPr>
        <w:ind w:left="2869" w:hanging="360"/>
      </w:pPr>
    </w:lvl>
    <w:lvl w:ilvl="4" w:tplc="04090019" w:tentative="1">
      <w:start w:val="1"/>
      <w:numFmt w:val="lowerLetter"/>
      <w:lvlText w:val="%5."/>
      <w:lvlJc w:val="left"/>
      <w:pPr>
        <w:ind w:left="3589" w:hanging="360"/>
      </w:pPr>
    </w:lvl>
    <w:lvl w:ilvl="5" w:tplc="0409001B" w:tentative="1">
      <w:start w:val="1"/>
      <w:numFmt w:val="lowerRoman"/>
      <w:lvlText w:val="%6."/>
      <w:lvlJc w:val="right"/>
      <w:pPr>
        <w:ind w:left="4309" w:hanging="180"/>
      </w:pPr>
    </w:lvl>
    <w:lvl w:ilvl="6" w:tplc="0409000F" w:tentative="1">
      <w:start w:val="1"/>
      <w:numFmt w:val="decimal"/>
      <w:lvlText w:val="%7."/>
      <w:lvlJc w:val="left"/>
      <w:pPr>
        <w:ind w:left="5029" w:hanging="360"/>
      </w:pPr>
    </w:lvl>
    <w:lvl w:ilvl="7" w:tplc="04090019" w:tentative="1">
      <w:start w:val="1"/>
      <w:numFmt w:val="lowerLetter"/>
      <w:lvlText w:val="%8."/>
      <w:lvlJc w:val="left"/>
      <w:pPr>
        <w:ind w:left="5749" w:hanging="360"/>
      </w:pPr>
    </w:lvl>
    <w:lvl w:ilvl="8" w:tplc="0409001B" w:tentative="1">
      <w:start w:val="1"/>
      <w:numFmt w:val="lowerRoman"/>
      <w:lvlText w:val="%9."/>
      <w:lvlJc w:val="right"/>
      <w:pPr>
        <w:ind w:left="6469" w:hanging="180"/>
      </w:pPr>
    </w:lvl>
  </w:abstractNum>
  <w:abstractNum w:abstractNumId="15" w15:restartNumberingAfterBreak="0">
    <w:nsid w:val="69D25B85"/>
    <w:multiLevelType w:val="singleLevel"/>
    <w:tmpl w:val="15CCB96E"/>
    <w:lvl w:ilvl="0">
      <w:numFmt w:val="bullet"/>
      <w:lvlText w:val=""/>
      <w:lvlJc w:val="left"/>
      <w:pPr>
        <w:tabs>
          <w:tab w:val="num" w:pos="360"/>
        </w:tabs>
        <w:ind w:left="360" w:hanging="360"/>
      </w:pPr>
      <w:rPr>
        <w:rFonts w:ascii="Symbol" w:hAnsi="Symbol" w:hint="default"/>
      </w:rPr>
    </w:lvl>
  </w:abstractNum>
  <w:abstractNum w:abstractNumId="16" w15:restartNumberingAfterBreak="0">
    <w:nsid w:val="778031C9"/>
    <w:multiLevelType w:val="singleLevel"/>
    <w:tmpl w:val="15CCB96E"/>
    <w:lvl w:ilvl="0">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5"/>
  </w:num>
  <w:num w:numId="4">
    <w:abstractNumId w:val="1"/>
  </w:num>
  <w:num w:numId="5">
    <w:abstractNumId w:val="3"/>
  </w:num>
  <w:num w:numId="6">
    <w:abstractNumId w:val="15"/>
  </w:num>
  <w:num w:numId="7">
    <w:abstractNumId w:val="8"/>
  </w:num>
  <w:num w:numId="8">
    <w:abstractNumId w:val="16"/>
  </w:num>
  <w:num w:numId="9">
    <w:abstractNumId w:val="10"/>
  </w:num>
  <w:num w:numId="10">
    <w:abstractNumId w:val="6"/>
  </w:num>
  <w:num w:numId="11">
    <w:abstractNumId w:val="11"/>
  </w:num>
  <w:num w:numId="12">
    <w:abstractNumId w:val="2"/>
  </w:num>
  <w:num w:numId="13">
    <w:abstractNumId w:val="12"/>
  </w:num>
  <w:num w:numId="14">
    <w:abstractNumId w:val="14"/>
  </w:num>
  <w:num w:numId="15">
    <w:abstractNumId w:val="13"/>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9E"/>
    <w:rsid w:val="001D5A74"/>
    <w:rsid w:val="00250666"/>
    <w:rsid w:val="002A0608"/>
    <w:rsid w:val="002A4F7D"/>
    <w:rsid w:val="003930CE"/>
    <w:rsid w:val="003D61A7"/>
    <w:rsid w:val="003E0B3E"/>
    <w:rsid w:val="004A24A7"/>
    <w:rsid w:val="004C0F76"/>
    <w:rsid w:val="005D76C6"/>
    <w:rsid w:val="006D6752"/>
    <w:rsid w:val="00796E21"/>
    <w:rsid w:val="008E0B9E"/>
    <w:rsid w:val="00B8760F"/>
    <w:rsid w:val="00D454AA"/>
    <w:rsid w:val="00DD3068"/>
    <w:rsid w:val="00DE5997"/>
    <w:rsid w:val="00EB1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1EBBDC"/>
  <w15:chartTrackingRefBased/>
  <w15:docId w15:val="{9E4F8D84-04EB-4888-8D78-6B8C80E96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F7D"/>
    <w:pPr>
      <w:spacing w:after="0" w:line="240" w:lineRule="auto"/>
    </w:pPr>
    <w:rPr>
      <w:rFonts w:ascii="Times New Roman" w:eastAsia="Times New Roman" w:hAnsi="Times New Roman" w:cs="Times New Roman"/>
      <w:sz w:val="20"/>
      <w:szCs w:val="20"/>
      <w:lang w:eastAsia="en-AU"/>
    </w:rPr>
  </w:style>
  <w:style w:type="paragraph" w:styleId="Heading1">
    <w:name w:val="heading 1"/>
    <w:basedOn w:val="Normal"/>
    <w:next w:val="Normal"/>
    <w:link w:val="Heading1Char"/>
    <w:qFormat/>
    <w:rsid w:val="008E0B9E"/>
    <w:pPr>
      <w:keepNext/>
      <w:jc w:val="right"/>
      <w:outlineLvl w:val="0"/>
    </w:pPr>
    <w:rPr>
      <w:rFonts w:ascii="Bernard MT Condensed" w:hAnsi="Bernard MT Condensed"/>
      <w:sz w:val="32"/>
      <w:szCs w:val="24"/>
      <w:lang w:val="en-AU"/>
    </w:rPr>
  </w:style>
  <w:style w:type="paragraph" w:styleId="Heading2">
    <w:name w:val="heading 2"/>
    <w:basedOn w:val="Normal"/>
    <w:next w:val="Normal"/>
    <w:link w:val="Heading2Char"/>
    <w:qFormat/>
    <w:rsid w:val="008E0B9E"/>
    <w:pPr>
      <w:keepNext/>
      <w:jc w:val="right"/>
      <w:outlineLvl w:val="1"/>
    </w:pPr>
    <w:rPr>
      <w:rFonts w:ascii="Bernard MT Condensed" w:hAnsi="Bernard MT Condensed"/>
      <w:sz w:val="28"/>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9E"/>
    <w:pPr>
      <w:tabs>
        <w:tab w:val="center" w:pos="4680"/>
        <w:tab w:val="right" w:pos="9360"/>
      </w:tabs>
    </w:pPr>
  </w:style>
  <w:style w:type="character" w:customStyle="1" w:styleId="HeaderChar">
    <w:name w:val="Header Char"/>
    <w:basedOn w:val="DefaultParagraphFont"/>
    <w:link w:val="Header"/>
    <w:uiPriority w:val="99"/>
    <w:rsid w:val="008E0B9E"/>
  </w:style>
  <w:style w:type="paragraph" w:styleId="Footer">
    <w:name w:val="footer"/>
    <w:basedOn w:val="Normal"/>
    <w:link w:val="FooterChar"/>
    <w:uiPriority w:val="99"/>
    <w:unhideWhenUsed/>
    <w:rsid w:val="008E0B9E"/>
    <w:pPr>
      <w:tabs>
        <w:tab w:val="center" w:pos="4680"/>
        <w:tab w:val="right" w:pos="9360"/>
      </w:tabs>
    </w:pPr>
  </w:style>
  <w:style w:type="character" w:customStyle="1" w:styleId="FooterChar">
    <w:name w:val="Footer Char"/>
    <w:basedOn w:val="DefaultParagraphFont"/>
    <w:link w:val="Footer"/>
    <w:uiPriority w:val="99"/>
    <w:rsid w:val="008E0B9E"/>
  </w:style>
  <w:style w:type="character" w:customStyle="1" w:styleId="Heading1Char">
    <w:name w:val="Heading 1 Char"/>
    <w:basedOn w:val="DefaultParagraphFont"/>
    <w:link w:val="Heading1"/>
    <w:rsid w:val="008E0B9E"/>
    <w:rPr>
      <w:rFonts w:ascii="Bernard MT Condensed" w:eastAsia="Times New Roman" w:hAnsi="Bernard MT Condensed" w:cs="Times New Roman"/>
      <w:sz w:val="32"/>
      <w:szCs w:val="24"/>
      <w:lang w:val="en-AU"/>
    </w:rPr>
  </w:style>
  <w:style w:type="character" w:customStyle="1" w:styleId="Heading2Char">
    <w:name w:val="Heading 2 Char"/>
    <w:basedOn w:val="DefaultParagraphFont"/>
    <w:link w:val="Heading2"/>
    <w:rsid w:val="008E0B9E"/>
    <w:rPr>
      <w:rFonts w:ascii="Bernard MT Condensed" w:eastAsia="Times New Roman" w:hAnsi="Bernard MT Condensed" w:cs="Times New Roman"/>
      <w:sz w:val="28"/>
      <w:szCs w:val="24"/>
      <w:lang w:val="en-AU"/>
    </w:rPr>
  </w:style>
  <w:style w:type="paragraph" w:styleId="NoSpacing">
    <w:name w:val="No Spacing"/>
    <w:uiPriority w:val="1"/>
    <w:qFormat/>
    <w:rsid w:val="008E0B9E"/>
    <w:pPr>
      <w:spacing w:after="0" w:line="240" w:lineRule="auto"/>
    </w:pPr>
  </w:style>
  <w:style w:type="paragraph" w:styleId="BodyText">
    <w:name w:val="Body Text"/>
    <w:basedOn w:val="Normal"/>
    <w:link w:val="BodyTextChar"/>
    <w:rsid w:val="002A4F7D"/>
    <w:rPr>
      <w:sz w:val="24"/>
    </w:rPr>
  </w:style>
  <w:style w:type="character" w:customStyle="1" w:styleId="BodyTextChar">
    <w:name w:val="Body Text Char"/>
    <w:basedOn w:val="DefaultParagraphFont"/>
    <w:link w:val="BodyText"/>
    <w:rsid w:val="002A4F7D"/>
    <w:rPr>
      <w:rFonts w:ascii="Times New Roman" w:eastAsia="Times New Roman" w:hAnsi="Times New Roman" w:cs="Times New Roman"/>
      <w:sz w:val="24"/>
      <w:szCs w:val="20"/>
      <w:lang w:eastAsia="en-AU"/>
    </w:rPr>
  </w:style>
  <w:style w:type="paragraph" w:styleId="BodyText2">
    <w:name w:val="Body Text 2"/>
    <w:basedOn w:val="Normal"/>
    <w:link w:val="BodyText2Char"/>
    <w:rsid w:val="002A4F7D"/>
    <w:pPr>
      <w:jc w:val="both"/>
    </w:pPr>
    <w:rPr>
      <w:sz w:val="24"/>
    </w:rPr>
  </w:style>
  <w:style w:type="character" w:customStyle="1" w:styleId="BodyText2Char">
    <w:name w:val="Body Text 2 Char"/>
    <w:basedOn w:val="DefaultParagraphFont"/>
    <w:link w:val="BodyText2"/>
    <w:rsid w:val="002A4F7D"/>
    <w:rPr>
      <w:rFonts w:ascii="Times New Roman" w:eastAsia="Times New Roman" w:hAnsi="Times New Roman" w:cs="Times New Roman"/>
      <w:sz w:val="24"/>
      <w:szCs w:val="20"/>
      <w:lang w:eastAsia="en-AU"/>
    </w:rPr>
  </w:style>
  <w:style w:type="paragraph" w:styleId="ListParagraph">
    <w:name w:val="List Paragraph"/>
    <w:basedOn w:val="Normal"/>
    <w:uiPriority w:val="34"/>
    <w:qFormat/>
    <w:rsid w:val="002A4F7D"/>
    <w:pPr>
      <w:spacing w:after="200" w:line="276" w:lineRule="auto"/>
      <w:ind w:left="720"/>
      <w:contextualSpacing/>
    </w:pPr>
    <w:rPr>
      <w:rFonts w:ascii="Calibri" w:eastAsia="Calibri" w:hAnsi="Calibri"/>
      <w:sz w:val="22"/>
      <w:szCs w:val="22"/>
      <w:lang w:val="en-AU" w:eastAsia="en-US"/>
    </w:rPr>
  </w:style>
  <w:style w:type="paragraph" w:styleId="EndnoteText">
    <w:name w:val="endnote text"/>
    <w:basedOn w:val="Normal"/>
    <w:link w:val="EndnoteTextChar"/>
    <w:uiPriority w:val="99"/>
    <w:semiHidden/>
    <w:unhideWhenUsed/>
    <w:rsid w:val="00EB1648"/>
  </w:style>
  <w:style w:type="character" w:customStyle="1" w:styleId="EndnoteTextChar">
    <w:name w:val="Endnote Text Char"/>
    <w:basedOn w:val="DefaultParagraphFont"/>
    <w:link w:val="EndnoteText"/>
    <w:uiPriority w:val="99"/>
    <w:semiHidden/>
    <w:rsid w:val="00EB1648"/>
    <w:rPr>
      <w:rFonts w:ascii="Times New Roman" w:eastAsia="Times New Roman" w:hAnsi="Times New Roman" w:cs="Times New Roman"/>
      <w:sz w:val="20"/>
      <w:szCs w:val="20"/>
      <w:lang w:eastAsia="en-AU"/>
    </w:rPr>
  </w:style>
  <w:style w:type="character" w:styleId="EndnoteReference">
    <w:name w:val="endnote reference"/>
    <w:basedOn w:val="DefaultParagraphFont"/>
    <w:uiPriority w:val="99"/>
    <w:semiHidden/>
    <w:unhideWhenUsed/>
    <w:rsid w:val="00EB16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ctor@ceoballarat.catholic.edu.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3D48F-B798-4585-AA9A-6E1907CAC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1823</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Hogan</dc:creator>
  <cp:keywords/>
  <dc:description/>
  <cp:lastModifiedBy>Tom Hogan</cp:lastModifiedBy>
  <cp:revision>2</cp:revision>
  <dcterms:created xsi:type="dcterms:W3CDTF">2018-08-03T06:05:00Z</dcterms:created>
  <dcterms:modified xsi:type="dcterms:W3CDTF">2018-08-03T06:05:00Z</dcterms:modified>
</cp:coreProperties>
</file>