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0B9E" w:rsidRDefault="008E0B9E"/>
    <w:p w:rsidR="00F43EAC" w:rsidRDefault="00F43EAC"/>
    <w:p w:rsidR="00F43EAC" w:rsidRDefault="00F43EAC"/>
    <w:p w:rsidR="00F43EAC" w:rsidRDefault="00F43EAC"/>
    <w:p w:rsidR="00E663EE" w:rsidRDefault="00E663EE"/>
    <w:p w:rsidR="00E663EE" w:rsidRDefault="00E663EE"/>
    <w:p w:rsidR="00EC4B8A" w:rsidRDefault="00EC4B8A" w:rsidP="00E663EE">
      <w:pPr>
        <w:pStyle w:val="bullets"/>
        <w:ind w:left="0" w:hanging="1"/>
        <w:jc w:val="both"/>
        <w:rPr>
          <w:rFonts w:hAnsi="Arial" w:cs="Arial"/>
          <w:b/>
          <w:sz w:val="24"/>
          <w:szCs w:val="24"/>
        </w:rPr>
      </w:pPr>
    </w:p>
    <w:p w:rsidR="00F43EAC" w:rsidRPr="00C44AD9" w:rsidRDefault="00E663EE" w:rsidP="00C44AD9">
      <w:pPr>
        <w:pStyle w:val="NoSpacing"/>
        <w:jc w:val="both"/>
        <w:rPr>
          <w:b/>
          <w:bCs/>
          <w:i/>
          <w:iCs/>
          <w:sz w:val="24"/>
        </w:rPr>
      </w:pPr>
      <w:r w:rsidRPr="00C44AD9">
        <w:rPr>
          <w:b/>
          <w:sz w:val="24"/>
        </w:rPr>
        <w:t>VOLUNTEER APPLICATION FORM</w:t>
      </w:r>
    </w:p>
    <w:p w:rsidR="00F43EAC" w:rsidRPr="00C44AD9" w:rsidRDefault="00F43EAC" w:rsidP="00C44AD9">
      <w:pPr>
        <w:pStyle w:val="NoSpacing"/>
        <w:jc w:val="both"/>
      </w:pPr>
      <w:r w:rsidRPr="00C44AD9">
        <w:t xml:space="preserve">Thank you for your interest in becoming a volunteer with </w:t>
      </w:r>
      <w:r w:rsidR="00E663EE" w:rsidRPr="00C44AD9">
        <w:t>St Mary’s Parish Primary School.</w:t>
      </w:r>
      <w:r w:rsidRPr="00C44AD9">
        <w:t xml:space="preserve"> Our volunteers are integral to the </w:t>
      </w:r>
      <w:r w:rsidR="00E663EE" w:rsidRPr="00C44AD9">
        <w:t>learning</w:t>
      </w:r>
      <w:r w:rsidRPr="00C44AD9">
        <w:t xml:space="preserve"> experience for our students and they provide an important link to the community. We welcome your inquiry about volunteering and hope you will find the experience rewarding.</w:t>
      </w:r>
    </w:p>
    <w:p w:rsidR="00F43EAC" w:rsidRPr="00C44AD9" w:rsidRDefault="00F43EAC" w:rsidP="00C44AD9">
      <w:pPr>
        <w:pStyle w:val="NoSpacing"/>
        <w:jc w:val="both"/>
      </w:pPr>
    </w:p>
    <w:p w:rsidR="00F43EAC" w:rsidRPr="00C44AD9" w:rsidRDefault="00F43EAC" w:rsidP="00C44AD9">
      <w:pPr>
        <w:pStyle w:val="NoSpacing"/>
        <w:jc w:val="both"/>
        <w:rPr>
          <w:b/>
          <w:sz w:val="24"/>
        </w:rPr>
      </w:pPr>
      <w:r w:rsidRPr="00C44AD9">
        <w:rPr>
          <w:b/>
          <w:sz w:val="24"/>
        </w:rPr>
        <w:t>APPLICATION PROCESS</w:t>
      </w:r>
    </w:p>
    <w:p w:rsidR="00EC4B8A" w:rsidRPr="00C44AD9" w:rsidRDefault="00EC4B8A" w:rsidP="00C44AD9">
      <w:pPr>
        <w:pStyle w:val="NoSpacing"/>
        <w:jc w:val="both"/>
        <w:rPr>
          <w:sz w:val="6"/>
        </w:rPr>
      </w:pPr>
    </w:p>
    <w:p w:rsidR="00F43EAC" w:rsidRPr="00C44AD9" w:rsidRDefault="00F43EAC" w:rsidP="00C44AD9">
      <w:pPr>
        <w:pStyle w:val="NoSpacing"/>
        <w:jc w:val="both"/>
        <w:rPr>
          <w:b/>
        </w:rPr>
      </w:pPr>
      <w:r w:rsidRPr="00C44AD9">
        <w:rPr>
          <w:b/>
        </w:rPr>
        <w:t xml:space="preserve">Application </w:t>
      </w:r>
      <w:r w:rsidR="00C44AD9">
        <w:rPr>
          <w:b/>
        </w:rPr>
        <w:t>F</w:t>
      </w:r>
      <w:r w:rsidRPr="00C44AD9">
        <w:rPr>
          <w:b/>
        </w:rPr>
        <w:t>orm</w:t>
      </w:r>
    </w:p>
    <w:p w:rsidR="00E663EE" w:rsidRPr="00C44AD9" w:rsidRDefault="00E663EE" w:rsidP="00C44AD9">
      <w:pPr>
        <w:pStyle w:val="NoSpacing"/>
        <w:jc w:val="both"/>
      </w:pPr>
      <w:r w:rsidRPr="00C44AD9">
        <w:t>St Mary’s Parish Primary School takes child safety very seriously and for this reason, potential volunteers are required to list your work history, including any volunteer work that has involved children. If you would like to submit your interest for a volunteer role within our school, please complete the application form and return to us as soon as possible</w:t>
      </w:r>
    </w:p>
    <w:p w:rsidR="00C44AD9" w:rsidRPr="00C44AD9" w:rsidRDefault="00C44AD9" w:rsidP="00C44AD9">
      <w:pPr>
        <w:pStyle w:val="NoSpacing"/>
        <w:jc w:val="both"/>
      </w:pPr>
    </w:p>
    <w:p w:rsidR="00E663EE" w:rsidRPr="00C44AD9" w:rsidRDefault="00C44AD9" w:rsidP="00C44AD9">
      <w:pPr>
        <w:pStyle w:val="NoSpacing"/>
        <w:jc w:val="both"/>
        <w:rPr>
          <w:b/>
        </w:rPr>
      </w:pPr>
      <w:r w:rsidRPr="00C44AD9">
        <w:rPr>
          <w:b/>
        </w:rPr>
        <w:t>Information / Role D</w:t>
      </w:r>
      <w:r w:rsidR="00E663EE" w:rsidRPr="00C44AD9">
        <w:rPr>
          <w:b/>
        </w:rPr>
        <w:t xml:space="preserve">escription Sessions </w:t>
      </w:r>
    </w:p>
    <w:p w:rsidR="009D48DA" w:rsidRPr="00C44AD9" w:rsidRDefault="009D48DA" w:rsidP="009D48DA">
      <w:pPr>
        <w:pStyle w:val="NoSpacing"/>
        <w:jc w:val="both"/>
      </w:pPr>
      <w:r w:rsidRPr="00C44AD9">
        <w:t xml:space="preserve">It is </w:t>
      </w:r>
      <w:r>
        <w:t>the</w:t>
      </w:r>
      <w:r w:rsidRPr="00C44AD9">
        <w:t xml:space="preserve"> practice </w:t>
      </w:r>
      <w:r>
        <w:t xml:space="preserve">at St Mary’s </w:t>
      </w:r>
      <w:r w:rsidRPr="00C44AD9">
        <w:t xml:space="preserve">for all potential volunteers to have engaged in a </w:t>
      </w:r>
      <w:r>
        <w:t xml:space="preserve">process of </w:t>
      </w:r>
      <w:r w:rsidRPr="00C44AD9">
        <w:t xml:space="preserve">education </w:t>
      </w:r>
      <w:r>
        <w:t xml:space="preserve">in relation to </w:t>
      </w:r>
      <w:r w:rsidRPr="00C44AD9">
        <w:t>learning and teaching</w:t>
      </w:r>
      <w:r>
        <w:t>, the expectations of volunteers</w:t>
      </w:r>
      <w:r w:rsidRPr="00C44AD9">
        <w:t xml:space="preserve"> and </w:t>
      </w:r>
      <w:r>
        <w:t xml:space="preserve">the </w:t>
      </w:r>
      <w:r w:rsidRPr="00C44AD9">
        <w:t xml:space="preserve">student safety culture of our school. </w:t>
      </w:r>
      <w:r>
        <w:t xml:space="preserve">Our </w:t>
      </w:r>
      <w:r>
        <w:rPr>
          <w:i/>
        </w:rPr>
        <w:t xml:space="preserve">SMART </w:t>
      </w:r>
      <w:r>
        <w:t>(St Mary’s Assistant Readiness Training</w:t>
      </w:r>
      <w:r w:rsidRPr="00035DF8">
        <w:t>)</w:t>
      </w:r>
      <w:r w:rsidRPr="00C44AD9">
        <w:t xml:space="preserve"> </w:t>
      </w:r>
      <w:r>
        <w:t xml:space="preserve">program </w:t>
      </w:r>
      <w:r w:rsidRPr="00C44AD9">
        <w:t xml:space="preserve">is designed to enable all potential </w:t>
      </w:r>
      <w:r>
        <w:t>volunteers</w:t>
      </w:r>
      <w:r w:rsidRPr="00C44AD9">
        <w:t xml:space="preserve"> who </w:t>
      </w:r>
      <w:r>
        <w:t>support our school and our students</w:t>
      </w:r>
      <w:r w:rsidRPr="00C44AD9">
        <w:t xml:space="preserve"> to know exactly what is expected of them. It is also an opportunity for the potential volunteer to ask questions about the </w:t>
      </w:r>
      <w:r>
        <w:t>roles they are undertaking</w:t>
      </w:r>
      <w:r w:rsidRPr="00C44AD9">
        <w:t xml:space="preserve"> and our school in general. Volunteers </w:t>
      </w:r>
      <w:r>
        <w:t xml:space="preserve">must hold a valid </w:t>
      </w:r>
      <w:r w:rsidRPr="00C44AD9">
        <w:t xml:space="preserve">Working </w:t>
      </w:r>
      <w:proofErr w:type="gramStart"/>
      <w:r w:rsidRPr="00C44AD9">
        <w:t>With</w:t>
      </w:r>
      <w:proofErr w:type="gramEnd"/>
      <w:r w:rsidRPr="00C44AD9">
        <w:t xml:space="preserve"> Children’s Check (WWCC) </w:t>
      </w:r>
      <w:r>
        <w:t>prior to</w:t>
      </w:r>
      <w:r w:rsidRPr="00C44AD9">
        <w:t xml:space="preserve"> engaging with students at </w:t>
      </w:r>
      <w:r>
        <w:t>St Mary’s and must be able to provide this to school if requested</w:t>
      </w:r>
      <w:r w:rsidRPr="00C44AD9">
        <w:t>.</w:t>
      </w:r>
    </w:p>
    <w:p w:rsidR="00E663EE" w:rsidRPr="00C44AD9" w:rsidRDefault="00E663EE" w:rsidP="00C44AD9">
      <w:pPr>
        <w:pStyle w:val="NoSpacing"/>
        <w:jc w:val="both"/>
      </w:pPr>
    </w:p>
    <w:p w:rsidR="00E663EE" w:rsidRPr="00C44AD9" w:rsidRDefault="00E663EE" w:rsidP="00C44AD9">
      <w:pPr>
        <w:pStyle w:val="NoSpacing"/>
        <w:jc w:val="both"/>
        <w:rPr>
          <w:b/>
        </w:rPr>
      </w:pPr>
      <w:r w:rsidRPr="00C44AD9">
        <w:rPr>
          <w:b/>
        </w:rPr>
        <w:t xml:space="preserve">Referee </w:t>
      </w:r>
      <w:r w:rsidR="00C44AD9" w:rsidRPr="00C44AD9">
        <w:rPr>
          <w:b/>
        </w:rPr>
        <w:t>C</w:t>
      </w:r>
      <w:r w:rsidRPr="00C44AD9">
        <w:rPr>
          <w:b/>
        </w:rPr>
        <w:t xml:space="preserve">hecks </w:t>
      </w:r>
    </w:p>
    <w:p w:rsidR="00F43EAC" w:rsidRPr="00C44AD9" w:rsidRDefault="00C44AD9" w:rsidP="00C44AD9">
      <w:pPr>
        <w:pStyle w:val="NoSpacing"/>
        <w:jc w:val="both"/>
      </w:pPr>
      <w:r w:rsidRPr="00C44AD9">
        <w:t>St Mary’s Parish</w:t>
      </w:r>
      <w:r w:rsidR="00E663EE" w:rsidRPr="00C44AD9">
        <w:t xml:space="preserve"> Primary School takes child safety very seriously and for that </w:t>
      </w:r>
      <w:proofErr w:type="gramStart"/>
      <w:r w:rsidR="00E663EE" w:rsidRPr="00C44AD9">
        <w:t>reason</w:t>
      </w:r>
      <w:proofErr w:type="gramEnd"/>
      <w:r w:rsidR="00E663EE" w:rsidRPr="00C44AD9">
        <w:t xml:space="preserve"> we may conduct referee checks for potential volunteers before they commence work with children. If required the referee check is a discussion between the Principal and the nominated referee </w:t>
      </w:r>
      <w:proofErr w:type="gramStart"/>
      <w:r w:rsidR="00E663EE" w:rsidRPr="00C44AD9">
        <w:t>for the purpose of</w:t>
      </w:r>
      <w:proofErr w:type="gramEnd"/>
      <w:r w:rsidR="00E663EE" w:rsidRPr="00C44AD9">
        <w:t xml:space="preserve"> addressing the person’s suitability for volunteer work and for engaging in child-connected work.</w:t>
      </w:r>
    </w:p>
    <w:p w:rsidR="00C44AD9" w:rsidRDefault="00C44AD9" w:rsidP="00C44AD9">
      <w:pPr>
        <w:pStyle w:val="NoSpacing"/>
        <w:jc w:val="both"/>
      </w:pPr>
    </w:p>
    <w:p w:rsidR="00E663EE" w:rsidRPr="00C44AD9" w:rsidRDefault="00E663EE" w:rsidP="00C44AD9">
      <w:pPr>
        <w:pStyle w:val="NoSpacing"/>
        <w:jc w:val="both"/>
        <w:rPr>
          <w:b/>
        </w:rPr>
      </w:pPr>
      <w:r w:rsidRPr="00C44AD9">
        <w:rPr>
          <w:b/>
        </w:rPr>
        <w:t xml:space="preserve">Working </w:t>
      </w:r>
      <w:proofErr w:type="gramStart"/>
      <w:r w:rsidRPr="00C44AD9">
        <w:rPr>
          <w:b/>
        </w:rPr>
        <w:t>With</w:t>
      </w:r>
      <w:proofErr w:type="gramEnd"/>
      <w:r w:rsidRPr="00C44AD9">
        <w:rPr>
          <w:b/>
        </w:rPr>
        <w:t xml:space="preserve"> Children Checks</w:t>
      </w:r>
    </w:p>
    <w:p w:rsidR="00F43EAC" w:rsidRDefault="00F43EAC" w:rsidP="00C44AD9">
      <w:pPr>
        <w:pStyle w:val="NoSpacing"/>
        <w:jc w:val="both"/>
        <w:rPr>
          <w:lang w:eastAsia="en-AU"/>
        </w:rPr>
      </w:pPr>
      <w:r w:rsidRPr="00C44AD9">
        <w:rPr>
          <w:lang w:eastAsia="en-AU"/>
        </w:rPr>
        <w:t xml:space="preserve">All volunteers at </w:t>
      </w:r>
      <w:r w:rsidR="00E663EE" w:rsidRPr="00C44AD9">
        <w:rPr>
          <w:lang w:eastAsia="en-AU"/>
        </w:rPr>
        <w:t xml:space="preserve">St Mary’s Parish Primary School </w:t>
      </w:r>
      <w:r w:rsidRPr="00C44AD9">
        <w:rPr>
          <w:lang w:eastAsia="en-AU"/>
        </w:rPr>
        <w:t xml:space="preserve">are required to apply for and pass a WWCC. If you do not already have a current WWCC, you will be required to obtain this prior to commencing volunteer work and present the WWCC card to the </w:t>
      </w:r>
      <w:r w:rsidR="00E663EE" w:rsidRPr="00C44AD9">
        <w:t>school</w:t>
      </w:r>
      <w:r w:rsidRPr="00C44AD9">
        <w:rPr>
          <w:lang w:eastAsia="en-AU"/>
        </w:rPr>
        <w:t xml:space="preserve"> as soon as practicable</w:t>
      </w:r>
      <w:r w:rsidR="00E663EE" w:rsidRPr="00C44AD9">
        <w:rPr>
          <w:lang w:eastAsia="en-AU"/>
        </w:rPr>
        <w:t xml:space="preserve"> along with a proof of identity (e.g</w:t>
      </w:r>
      <w:r w:rsidRPr="00C44AD9">
        <w:rPr>
          <w:lang w:eastAsia="en-AU"/>
        </w:rPr>
        <w:t>.</w:t>
      </w:r>
      <w:r w:rsidR="00E663EE" w:rsidRPr="00C44AD9">
        <w:rPr>
          <w:lang w:eastAsia="en-AU"/>
        </w:rPr>
        <w:t xml:space="preserve"> a copy of your driving </w:t>
      </w:r>
      <w:proofErr w:type="spellStart"/>
      <w:r w:rsidR="00E663EE" w:rsidRPr="00C44AD9">
        <w:rPr>
          <w:lang w:eastAsia="en-AU"/>
        </w:rPr>
        <w:t>licence</w:t>
      </w:r>
      <w:proofErr w:type="spellEnd"/>
      <w:r w:rsidR="00E663EE" w:rsidRPr="00C44AD9">
        <w:rPr>
          <w:lang w:eastAsia="en-AU"/>
        </w:rPr>
        <w:t>)</w:t>
      </w:r>
      <w:r w:rsidR="00C44AD9">
        <w:rPr>
          <w:lang w:eastAsia="en-AU"/>
        </w:rPr>
        <w:t>.</w:t>
      </w:r>
    </w:p>
    <w:p w:rsidR="00C44AD9" w:rsidRPr="00C44AD9" w:rsidRDefault="00C44AD9" w:rsidP="00C44AD9">
      <w:pPr>
        <w:pStyle w:val="NoSpacing"/>
        <w:jc w:val="both"/>
        <w:rPr>
          <w:lang w:eastAsia="en-AU"/>
        </w:rPr>
      </w:pPr>
    </w:p>
    <w:p w:rsidR="00F43EAC" w:rsidRPr="00C44AD9" w:rsidRDefault="00F43EAC" w:rsidP="00C44AD9">
      <w:pPr>
        <w:pStyle w:val="NoSpacing"/>
        <w:jc w:val="both"/>
        <w:rPr>
          <w:b/>
        </w:rPr>
      </w:pPr>
      <w:r w:rsidRPr="00C44AD9">
        <w:rPr>
          <w:b/>
        </w:rPr>
        <w:t>Induction</w:t>
      </w:r>
    </w:p>
    <w:p w:rsidR="00450CDC" w:rsidRPr="00450CDC" w:rsidRDefault="009D48DA" w:rsidP="00C44AD9">
      <w:pPr>
        <w:pStyle w:val="NoSpacing"/>
        <w:jc w:val="both"/>
        <w:rPr>
          <w:b/>
          <w:sz w:val="16"/>
          <w:szCs w:val="28"/>
        </w:rPr>
      </w:pPr>
      <w:r w:rsidRPr="00C44AD9">
        <w:rPr>
          <w:szCs w:val="20"/>
        </w:rPr>
        <w:t xml:space="preserve">Volunteers </w:t>
      </w:r>
      <w:proofErr w:type="gramStart"/>
      <w:r w:rsidRPr="00C44AD9">
        <w:rPr>
          <w:szCs w:val="20"/>
        </w:rPr>
        <w:t>are provided</w:t>
      </w:r>
      <w:proofErr w:type="gramEnd"/>
      <w:r w:rsidRPr="00C44AD9">
        <w:rPr>
          <w:szCs w:val="20"/>
        </w:rPr>
        <w:t xml:space="preserve"> with an induction as a supportive way of introducing them to </w:t>
      </w:r>
      <w:r>
        <w:rPr>
          <w:szCs w:val="20"/>
          <w:lang w:eastAsia="en-AU"/>
        </w:rPr>
        <w:t>St Mary’s s</w:t>
      </w:r>
      <w:r w:rsidRPr="00C44AD9">
        <w:rPr>
          <w:szCs w:val="20"/>
          <w:lang w:eastAsia="en-AU"/>
        </w:rPr>
        <w:t>chool</w:t>
      </w:r>
      <w:r w:rsidRPr="00C44AD9">
        <w:rPr>
          <w:szCs w:val="20"/>
        </w:rPr>
        <w:t>. The induction process is an opportunity to communicate the school’s ethos, policies and procedures to new volunteer</w:t>
      </w:r>
      <w:r>
        <w:rPr>
          <w:szCs w:val="20"/>
        </w:rPr>
        <w:t>s</w:t>
      </w:r>
      <w:r w:rsidRPr="00C44AD9">
        <w:rPr>
          <w:szCs w:val="20"/>
        </w:rPr>
        <w:t>.</w:t>
      </w:r>
      <w:r w:rsidRPr="00C44AD9">
        <w:rPr>
          <w:sz w:val="24"/>
        </w:rPr>
        <w:t xml:space="preserve"> </w:t>
      </w:r>
      <w:r w:rsidR="00F43EAC" w:rsidRPr="00B57A24">
        <w:br w:type="page"/>
      </w:r>
      <w:r w:rsidR="00F43EAC" w:rsidRPr="00450CDC">
        <w:rPr>
          <w:b/>
          <w:sz w:val="28"/>
          <w:szCs w:val="28"/>
        </w:rPr>
        <w:lastRenderedPageBreak/>
        <w:t>Volunteer Application Form</w:t>
      </w:r>
    </w:p>
    <w:p w:rsidR="00F43EAC" w:rsidRPr="00B57A24" w:rsidRDefault="00F43EAC" w:rsidP="00450CDC">
      <w:pPr>
        <w:pStyle w:val="bullets"/>
        <w:tabs>
          <w:tab w:val="left" w:pos="3119"/>
        </w:tabs>
        <w:ind w:hanging="283"/>
        <w:rPr>
          <w:rFonts w:hAnsi="Arial" w:cs="Arial"/>
          <w:color w:val="FF0000"/>
        </w:rPr>
      </w:pP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3373"/>
        <w:gridCol w:w="1444"/>
        <w:gridCol w:w="1816"/>
        <w:gridCol w:w="2410"/>
      </w:tblGrid>
      <w:tr w:rsidR="00A13E1C" w:rsidRPr="00B57A24" w:rsidTr="00450CDC">
        <w:trPr>
          <w:cantSplit/>
        </w:trPr>
        <w:tc>
          <w:tcPr>
            <w:tcW w:w="426" w:type="dxa"/>
            <w:vMerge w:val="restart"/>
            <w:shd w:val="pct20" w:color="auto" w:fill="auto"/>
            <w:textDirection w:val="tbRl"/>
            <w:vAlign w:val="center"/>
          </w:tcPr>
          <w:p w:rsidR="00A13E1C" w:rsidRPr="00450CDC" w:rsidRDefault="00A13E1C" w:rsidP="005E6FCE">
            <w:pPr>
              <w:pStyle w:val="bullets"/>
              <w:spacing w:after="0"/>
              <w:ind w:left="113" w:right="113" w:firstLine="0"/>
              <w:jc w:val="center"/>
              <w:rPr>
                <w:rFonts w:asciiTheme="minorHAnsi" w:hAnsiTheme="minorHAnsi" w:cstheme="minorHAnsi"/>
                <w:b/>
                <w:bCs/>
                <w:sz w:val="22"/>
                <w:szCs w:val="22"/>
              </w:rPr>
            </w:pPr>
            <w:r w:rsidRPr="00450CDC">
              <w:rPr>
                <w:rFonts w:asciiTheme="minorHAnsi" w:hAnsiTheme="minorHAnsi" w:cstheme="minorHAnsi"/>
                <w:b/>
                <w:bCs/>
                <w:sz w:val="22"/>
                <w:szCs w:val="22"/>
              </w:rPr>
              <w:t>PERSONAL</w:t>
            </w:r>
          </w:p>
        </w:tc>
        <w:tc>
          <w:tcPr>
            <w:tcW w:w="3373" w:type="dxa"/>
            <w:shd w:val="pct20" w:color="auto" w:fill="auto"/>
          </w:tcPr>
          <w:p w:rsidR="00A13E1C" w:rsidRPr="00450CDC" w:rsidRDefault="00A13E1C" w:rsidP="005E6FCE">
            <w:pPr>
              <w:pStyle w:val="bullets"/>
              <w:spacing w:before="60" w:after="0"/>
              <w:ind w:left="0" w:firstLine="0"/>
              <w:rPr>
                <w:rFonts w:asciiTheme="minorHAnsi" w:hAnsiTheme="minorHAnsi" w:cstheme="minorHAnsi"/>
                <w:b/>
                <w:sz w:val="22"/>
                <w:szCs w:val="22"/>
              </w:rPr>
            </w:pPr>
            <w:r w:rsidRPr="00450CDC">
              <w:rPr>
                <w:rFonts w:asciiTheme="minorHAnsi" w:hAnsiTheme="minorHAnsi" w:cstheme="minorHAnsi"/>
                <w:b/>
                <w:sz w:val="22"/>
                <w:szCs w:val="22"/>
              </w:rPr>
              <w:t>TITLE</w:t>
            </w:r>
          </w:p>
        </w:tc>
        <w:tc>
          <w:tcPr>
            <w:tcW w:w="3260" w:type="dxa"/>
            <w:gridSpan w:val="2"/>
            <w:shd w:val="pct20" w:color="auto" w:fill="auto"/>
          </w:tcPr>
          <w:p w:rsidR="00A13E1C" w:rsidRPr="00450CDC" w:rsidRDefault="00A13E1C" w:rsidP="005E6FCE">
            <w:pPr>
              <w:pStyle w:val="bullets"/>
              <w:spacing w:before="60" w:after="0"/>
              <w:ind w:left="0" w:firstLine="0"/>
              <w:rPr>
                <w:rFonts w:asciiTheme="minorHAnsi" w:hAnsiTheme="minorHAnsi" w:cstheme="minorHAnsi"/>
                <w:b/>
                <w:sz w:val="22"/>
                <w:szCs w:val="22"/>
              </w:rPr>
            </w:pPr>
            <w:r w:rsidRPr="00450CDC">
              <w:rPr>
                <w:rFonts w:asciiTheme="minorHAnsi" w:hAnsiTheme="minorHAnsi" w:cstheme="minorHAnsi"/>
                <w:b/>
                <w:sz w:val="22"/>
                <w:szCs w:val="22"/>
              </w:rPr>
              <w:t>FIRST NAME(S)</w:t>
            </w:r>
          </w:p>
        </w:tc>
        <w:tc>
          <w:tcPr>
            <w:tcW w:w="2410" w:type="dxa"/>
            <w:shd w:val="pct20" w:color="auto" w:fill="auto"/>
          </w:tcPr>
          <w:p w:rsidR="00A13E1C" w:rsidRPr="00450CDC" w:rsidRDefault="00A13E1C" w:rsidP="005E6FCE">
            <w:pPr>
              <w:pStyle w:val="bullets"/>
              <w:spacing w:before="60" w:after="0"/>
              <w:ind w:left="0" w:firstLine="0"/>
              <w:rPr>
                <w:rFonts w:asciiTheme="minorHAnsi" w:hAnsiTheme="minorHAnsi" w:cstheme="minorHAnsi"/>
                <w:b/>
                <w:sz w:val="22"/>
                <w:szCs w:val="22"/>
              </w:rPr>
            </w:pPr>
            <w:r w:rsidRPr="00450CDC">
              <w:rPr>
                <w:rFonts w:asciiTheme="minorHAnsi" w:hAnsiTheme="minorHAnsi" w:cstheme="minorHAnsi"/>
                <w:b/>
                <w:sz w:val="22"/>
                <w:szCs w:val="22"/>
              </w:rPr>
              <w:t>LAST NAME</w:t>
            </w:r>
          </w:p>
        </w:tc>
      </w:tr>
      <w:tr w:rsidR="00A13E1C" w:rsidRPr="00B57A24" w:rsidTr="00450CDC">
        <w:trPr>
          <w:cantSplit/>
        </w:trPr>
        <w:tc>
          <w:tcPr>
            <w:tcW w:w="426" w:type="dxa"/>
            <w:vMerge/>
            <w:shd w:val="pct20" w:color="auto" w:fill="auto"/>
          </w:tcPr>
          <w:p w:rsidR="00A13E1C" w:rsidRPr="00450CDC" w:rsidRDefault="00A13E1C" w:rsidP="005E6FCE">
            <w:pPr>
              <w:pStyle w:val="bullets"/>
              <w:ind w:left="0" w:firstLine="0"/>
              <w:jc w:val="center"/>
              <w:rPr>
                <w:rFonts w:asciiTheme="minorHAnsi" w:hAnsiTheme="minorHAnsi" w:cstheme="minorHAnsi"/>
                <w:sz w:val="22"/>
                <w:szCs w:val="22"/>
              </w:rPr>
            </w:pPr>
          </w:p>
        </w:tc>
        <w:tc>
          <w:tcPr>
            <w:tcW w:w="3373" w:type="dxa"/>
          </w:tcPr>
          <w:p w:rsidR="00A13E1C" w:rsidRPr="00450CDC" w:rsidRDefault="00A13E1C" w:rsidP="005E6FCE">
            <w:pPr>
              <w:pStyle w:val="bullets"/>
              <w:spacing w:before="60" w:after="60"/>
              <w:ind w:left="0" w:firstLine="0"/>
              <w:rPr>
                <w:rFonts w:asciiTheme="minorHAnsi" w:hAnsiTheme="minorHAnsi" w:cstheme="minorHAnsi"/>
                <w:b/>
                <w:sz w:val="22"/>
                <w:szCs w:val="22"/>
              </w:rPr>
            </w:pPr>
            <w:r w:rsidRPr="00450CDC">
              <w:rPr>
                <w:rFonts w:asciiTheme="minorHAnsi" w:hAnsiTheme="minorHAnsi" w:cstheme="minorHAnsi"/>
                <w:b/>
                <w:sz w:val="22"/>
                <w:szCs w:val="22"/>
              </w:rPr>
              <w:t>MR</w:t>
            </w:r>
            <w:r w:rsidRPr="00450CDC">
              <w:rPr>
                <w:rFonts w:asciiTheme="minorHAnsi" w:hAnsiTheme="minorHAnsi" w:cstheme="minorHAnsi"/>
                <w:b/>
                <w:sz w:val="22"/>
                <w:szCs w:val="22"/>
              </w:rPr>
              <w:fldChar w:fldCharType="begin">
                <w:ffData>
                  <w:name w:val="Check1"/>
                  <w:enabled/>
                  <w:calcOnExit w:val="0"/>
                  <w:checkBox>
                    <w:sizeAuto/>
                    <w:default w:val="0"/>
                  </w:checkBox>
                </w:ffData>
              </w:fldChar>
            </w:r>
            <w:r w:rsidRPr="00450CDC">
              <w:rPr>
                <w:rFonts w:asciiTheme="minorHAnsi" w:hAnsiTheme="minorHAnsi" w:cstheme="minorHAnsi"/>
                <w:b/>
                <w:sz w:val="22"/>
                <w:szCs w:val="22"/>
              </w:rPr>
              <w:instrText xml:space="preserve"> FORMCHECKBOX </w:instrText>
            </w:r>
            <w:r w:rsidR="004D2854">
              <w:rPr>
                <w:rFonts w:asciiTheme="minorHAnsi" w:hAnsiTheme="minorHAnsi" w:cstheme="minorHAnsi"/>
                <w:b/>
                <w:sz w:val="22"/>
                <w:szCs w:val="22"/>
              </w:rPr>
            </w:r>
            <w:r w:rsidR="004D2854">
              <w:rPr>
                <w:rFonts w:asciiTheme="minorHAnsi" w:hAnsiTheme="minorHAnsi" w:cstheme="minorHAnsi"/>
                <w:b/>
                <w:sz w:val="22"/>
                <w:szCs w:val="22"/>
              </w:rPr>
              <w:fldChar w:fldCharType="separate"/>
            </w:r>
            <w:r w:rsidRPr="00450CDC">
              <w:rPr>
                <w:rFonts w:asciiTheme="minorHAnsi" w:hAnsiTheme="minorHAnsi" w:cstheme="minorHAnsi"/>
                <w:b/>
                <w:sz w:val="22"/>
                <w:szCs w:val="22"/>
              </w:rPr>
              <w:fldChar w:fldCharType="end"/>
            </w:r>
            <w:r w:rsidRPr="00450CDC">
              <w:rPr>
                <w:rFonts w:asciiTheme="minorHAnsi" w:hAnsiTheme="minorHAnsi" w:cstheme="minorHAnsi"/>
                <w:b/>
                <w:sz w:val="22"/>
                <w:szCs w:val="22"/>
              </w:rPr>
              <w:t xml:space="preserve"> MRS</w:t>
            </w:r>
            <w:r w:rsidRPr="00450CDC">
              <w:rPr>
                <w:rFonts w:asciiTheme="minorHAnsi" w:hAnsiTheme="minorHAnsi" w:cstheme="minorHAnsi"/>
                <w:b/>
                <w:sz w:val="22"/>
                <w:szCs w:val="22"/>
              </w:rPr>
              <w:fldChar w:fldCharType="begin">
                <w:ffData>
                  <w:name w:val="Check2"/>
                  <w:enabled/>
                  <w:calcOnExit w:val="0"/>
                  <w:checkBox>
                    <w:sizeAuto/>
                    <w:default w:val="0"/>
                  </w:checkBox>
                </w:ffData>
              </w:fldChar>
            </w:r>
            <w:r w:rsidRPr="00450CDC">
              <w:rPr>
                <w:rFonts w:asciiTheme="minorHAnsi" w:hAnsiTheme="minorHAnsi" w:cstheme="minorHAnsi"/>
                <w:b/>
                <w:sz w:val="22"/>
                <w:szCs w:val="22"/>
              </w:rPr>
              <w:instrText xml:space="preserve"> FORMCHECKBOX </w:instrText>
            </w:r>
            <w:r w:rsidR="004D2854">
              <w:rPr>
                <w:rFonts w:asciiTheme="minorHAnsi" w:hAnsiTheme="minorHAnsi" w:cstheme="minorHAnsi"/>
                <w:b/>
                <w:sz w:val="22"/>
                <w:szCs w:val="22"/>
              </w:rPr>
            </w:r>
            <w:r w:rsidR="004D2854">
              <w:rPr>
                <w:rFonts w:asciiTheme="minorHAnsi" w:hAnsiTheme="minorHAnsi" w:cstheme="minorHAnsi"/>
                <w:b/>
                <w:sz w:val="22"/>
                <w:szCs w:val="22"/>
              </w:rPr>
              <w:fldChar w:fldCharType="separate"/>
            </w:r>
            <w:r w:rsidRPr="00450CDC">
              <w:rPr>
                <w:rFonts w:asciiTheme="minorHAnsi" w:hAnsiTheme="minorHAnsi" w:cstheme="minorHAnsi"/>
                <w:b/>
                <w:sz w:val="22"/>
                <w:szCs w:val="22"/>
              </w:rPr>
              <w:fldChar w:fldCharType="end"/>
            </w:r>
            <w:r w:rsidRPr="00450CDC">
              <w:rPr>
                <w:rFonts w:asciiTheme="minorHAnsi" w:hAnsiTheme="minorHAnsi" w:cstheme="minorHAnsi"/>
                <w:b/>
                <w:sz w:val="22"/>
                <w:szCs w:val="22"/>
              </w:rPr>
              <w:t xml:space="preserve"> MISS</w:t>
            </w:r>
            <w:r w:rsidRPr="00450CDC">
              <w:rPr>
                <w:rFonts w:asciiTheme="minorHAnsi" w:hAnsiTheme="minorHAnsi" w:cstheme="minorHAnsi"/>
                <w:b/>
                <w:sz w:val="22"/>
                <w:szCs w:val="22"/>
              </w:rPr>
              <w:fldChar w:fldCharType="begin">
                <w:ffData>
                  <w:name w:val="Check3"/>
                  <w:enabled/>
                  <w:calcOnExit w:val="0"/>
                  <w:checkBox>
                    <w:sizeAuto/>
                    <w:default w:val="0"/>
                  </w:checkBox>
                </w:ffData>
              </w:fldChar>
            </w:r>
            <w:r w:rsidRPr="00450CDC">
              <w:rPr>
                <w:rFonts w:asciiTheme="minorHAnsi" w:hAnsiTheme="minorHAnsi" w:cstheme="minorHAnsi"/>
                <w:b/>
                <w:sz w:val="22"/>
                <w:szCs w:val="22"/>
              </w:rPr>
              <w:instrText xml:space="preserve"> FORMCHECKBOX </w:instrText>
            </w:r>
            <w:r w:rsidR="004D2854">
              <w:rPr>
                <w:rFonts w:asciiTheme="minorHAnsi" w:hAnsiTheme="minorHAnsi" w:cstheme="minorHAnsi"/>
                <w:b/>
                <w:sz w:val="22"/>
                <w:szCs w:val="22"/>
              </w:rPr>
            </w:r>
            <w:r w:rsidR="004D2854">
              <w:rPr>
                <w:rFonts w:asciiTheme="minorHAnsi" w:hAnsiTheme="minorHAnsi" w:cstheme="minorHAnsi"/>
                <w:b/>
                <w:sz w:val="22"/>
                <w:szCs w:val="22"/>
              </w:rPr>
              <w:fldChar w:fldCharType="separate"/>
            </w:r>
            <w:r w:rsidRPr="00450CDC">
              <w:rPr>
                <w:rFonts w:asciiTheme="minorHAnsi" w:hAnsiTheme="minorHAnsi" w:cstheme="minorHAnsi"/>
                <w:b/>
                <w:sz w:val="22"/>
                <w:szCs w:val="22"/>
              </w:rPr>
              <w:fldChar w:fldCharType="end"/>
            </w:r>
            <w:r w:rsidRPr="00450CDC">
              <w:rPr>
                <w:rFonts w:asciiTheme="minorHAnsi" w:hAnsiTheme="minorHAnsi" w:cstheme="minorHAnsi"/>
                <w:b/>
                <w:sz w:val="22"/>
                <w:szCs w:val="22"/>
              </w:rPr>
              <w:t>MS</w:t>
            </w:r>
            <w:r w:rsidRPr="00450CDC">
              <w:rPr>
                <w:rFonts w:asciiTheme="minorHAnsi" w:hAnsiTheme="minorHAnsi" w:cstheme="minorHAnsi"/>
                <w:b/>
                <w:sz w:val="22"/>
                <w:szCs w:val="22"/>
              </w:rPr>
              <w:fldChar w:fldCharType="begin">
                <w:ffData>
                  <w:name w:val="Check4"/>
                  <w:enabled/>
                  <w:calcOnExit w:val="0"/>
                  <w:checkBox>
                    <w:sizeAuto/>
                    <w:default w:val="0"/>
                  </w:checkBox>
                </w:ffData>
              </w:fldChar>
            </w:r>
            <w:r w:rsidRPr="00450CDC">
              <w:rPr>
                <w:rFonts w:asciiTheme="minorHAnsi" w:hAnsiTheme="minorHAnsi" w:cstheme="minorHAnsi"/>
                <w:b/>
                <w:sz w:val="22"/>
                <w:szCs w:val="22"/>
              </w:rPr>
              <w:instrText xml:space="preserve"> FORMCHECKBOX </w:instrText>
            </w:r>
            <w:r w:rsidR="004D2854">
              <w:rPr>
                <w:rFonts w:asciiTheme="minorHAnsi" w:hAnsiTheme="minorHAnsi" w:cstheme="minorHAnsi"/>
                <w:b/>
                <w:sz w:val="22"/>
                <w:szCs w:val="22"/>
              </w:rPr>
            </w:r>
            <w:r w:rsidR="004D2854">
              <w:rPr>
                <w:rFonts w:asciiTheme="minorHAnsi" w:hAnsiTheme="minorHAnsi" w:cstheme="minorHAnsi"/>
                <w:b/>
                <w:sz w:val="22"/>
                <w:szCs w:val="22"/>
              </w:rPr>
              <w:fldChar w:fldCharType="separate"/>
            </w:r>
            <w:r w:rsidRPr="00450CDC">
              <w:rPr>
                <w:rFonts w:asciiTheme="minorHAnsi" w:hAnsiTheme="minorHAnsi" w:cstheme="minorHAnsi"/>
                <w:b/>
                <w:sz w:val="22"/>
                <w:szCs w:val="22"/>
              </w:rPr>
              <w:fldChar w:fldCharType="end"/>
            </w:r>
            <w:r w:rsidRPr="00450CDC">
              <w:rPr>
                <w:rFonts w:asciiTheme="minorHAnsi" w:hAnsiTheme="minorHAnsi" w:cstheme="minorHAnsi"/>
                <w:b/>
                <w:sz w:val="22"/>
                <w:szCs w:val="22"/>
              </w:rPr>
              <w:t>OTHER</w:t>
            </w:r>
            <w:r w:rsidRPr="00450CDC">
              <w:rPr>
                <w:rFonts w:asciiTheme="minorHAnsi" w:hAnsiTheme="minorHAnsi" w:cstheme="minorHAnsi"/>
                <w:sz w:val="22"/>
                <w:szCs w:val="22"/>
              </w:rPr>
              <w:fldChar w:fldCharType="begin">
                <w:ffData>
                  <w:name w:val="Text2"/>
                  <w:enabled/>
                  <w:calcOnExit w:val="0"/>
                  <w:textInput/>
                </w:ffData>
              </w:fldChar>
            </w:r>
            <w:r w:rsidRPr="00450CDC">
              <w:rPr>
                <w:rFonts w:asciiTheme="minorHAnsi" w:hAnsiTheme="minorHAnsi" w:cstheme="minorHAnsi"/>
                <w:sz w:val="22"/>
                <w:szCs w:val="22"/>
              </w:rPr>
              <w:instrText xml:space="preserve"> FORMTEXT </w:instrText>
            </w:r>
            <w:r w:rsidRPr="00450CDC">
              <w:rPr>
                <w:rFonts w:asciiTheme="minorHAnsi" w:hAnsiTheme="minorHAnsi" w:cstheme="minorHAnsi"/>
                <w:sz w:val="22"/>
                <w:szCs w:val="22"/>
              </w:rPr>
            </w:r>
            <w:r w:rsidRPr="00450CDC">
              <w:rPr>
                <w:rFonts w:asciiTheme="minorHAnsi" w:hAnsiTheme="minorHAnsi" w:cstheme="minorHAnsi"/>
                <w:sz w:val="22"/>
                <w:szCs w:val="22"/>
              </w:rPr>
              <w:fldChar w:fldCharType="separate"/>
            </w:r>
            <w:r w:rsidRPr="00450CDC">
              <w:rPr>
                <w:rFonts w:asciiTheme="minorHAnsi" w:hAnsiTheme="minorHAnsi" w:cstheme="minorHAnsi"/>
                <w:sz w:val="22"/>
                <w:szCs w:val="22"/>
              </w:rPr>
              <w:t> </w:t>
            </w:r>
            <w:r w:rsidRPr="00450CDC">
              <w:rPr>
                <w:rFonts w:asciiTheme="minorHAnsi" w:hAnsiTheme="minorHAnsi" w:cstheme="minorHAnsi"/>
                <w:sz w:val="22"/>
                <w:szCs w:val="22"/>
              </w:rPr>
              <w:t> </w:t>
            </w:r>
            <w:r w:rsidRPr="00450CDC">
              <w:rPr>
                <w:rFonts w:asciiTheme="minorHAnsi" w:hAnsiTheme="minorHAnsi" w:cstheme="minorHAnsi"/>
                <w:sz w:val="22"/>
                <w:szCs w:val="22"/>
              </w:rPr>
              <w:t> </w:t>
            </w:r>
            <w:r w:rsidRPr="00450CDC">
              <w:rPr>
                <w:rFonts w:asciiTheme="minorHAnsi" w:hAnsiTheme="minorHAnsi" w:cstheme="minorHAnsi"/>
                <w:sz w:val="22"/>
                <w:szCs w:val="22"/>
              </w:rPr>
              <w:t> </w:t>
            </w:r>
            <w:r w:rsidRPr="00450CDC">
              <w:rPr>
                <w:rFonts w:asciiTheme="minorHAnsi" w:hAnsiTheme="minorHAnsi" w:cstheme="minorHAnsi"/>
                <w:sz w:val="22"/>
                <w:szCs w:val="22"/>
              </w:rPr>
              <w:t> </w:t>
            </w:r>
            <w:r w:rsidRPr="00450CDC">
              <w:rPr>
                <w:rFonts w:asciiTheme="minorHAnsi" w:hAnsiTheme="minorHAnsi" w:cstheme="minorHAnsi"/>
                <w:sz w:val="22"/>
                <w:szCs w:val="22"/>
              </w:rPr>
              <w:fldChar w:fldCharType="end"/>
            </w:r>
          </w:p>
        </w:tc>
        <w:tc>
          <w:tcPr>
            <w:tcW w:w="3260" w:type="dxa"/>
            <w:gridSpan w:val="2"/>
          </w:tcPr>
          <w:p w:rsidR="00A13E1C" w:rsidRPr="00450CDC" w:rsidRDefault="00A13E1C" w:rsidP="005E6FCE">
            <w:pPr>
              <w:pStyle w:val="bullets"/>
              <w:spacing w:before="60" w:after="60"/>
              <w:ind w:left="0" w:firstLine="0"/>
              <w:rPr>
                <w:rFonts w:asciiTheme="minorHAnsi" w:hAnsiTheme="minorHAnsi" w:cstheme="minorHAnsi"/>
                <w:b/>
                <w:sz w:val="22"/>
                <w:szCs w:val="22"/>
              </w:rPr>
            </w:pPr>
            <w:r w:rsidRPr="00450CDC">
              <w:rPr>
                <w:rFonts w:asciiTheme="minorHAnsi" w:hAnsiTheme="minorHAnsi" w:cstheme="minorHAnsi"/>
                <w:sz w:val="22"/>
                <w:szCs w:val="22"/>
              </w:rPr>
              <w:fldChar w:fldCharType="begin">
                <w:ffData>
                  <w:name w:val="Text2"/>
                  <w:enabled/>
                  <w:calcOnExit w:val="0"/>
                  <w:textInput/>
                </w:ffData>
              </w:fldChar>
            </w:r>
            <w:r w:rsidRPr="00450CDC">
              <w:rPr>
                <w:rFonts w:asciiTheme="minorHAnsi" w:hAnsiTheme="minorHAnsi" w:cstheme="minorHAnsi"/>
                <w:sz w:val="22"/>
                <w:szCs w:val="22"/>
              </w:rPr>
              <w:instrText xml:space="preserve"> FORMTEXT </w:instrText>
            </w:r>
            <w:r w:rsidRPr="00450CDC">
              <w:rPr>
                <w:rFonts w:asciiTheme="minorHAnsi" w:hAnsiTheme="minorHAnsi" w:cstheme="minorHAnsi"/>
                <w:sz w:val="22"/>
                <w:szCs w:val="22"/>
              </w:rPr>
            </w:r>
            <w:r w:rsidRPr="00450CDC">
              <w:rPr>
                <w:rFonts w:asciiTheme="minorHAnsi" w:hAnsiTheme="minorHAnsi" w:cstheme="minorHAnsi"/>
                <w:sz w:val="22"/>
                <w:szCs w:val="22"/>
              </w:rPr>
              <w:fldChar w:fldCharType="separate"/>
            </w:r>
            <w:r w:rsidRPr="00450CDC">
              <w:rPr>
                <w:rFonts w:asciiTheme="minorHAnsi" w:hAnsiTheme="minorHAnsi" w:cstheme="minorHAnsi"/>
                <w:sz w:val="22"/>
                <w:szCs w:val="22"/>
              </w:rPr>
              <w:t> </w:t>
            </w:r>
            <w:r w:rsidRPr="00450CDC">
              <w:rPr>
                <w:rFonts w:asciiTheme="minorHAnsi" w:hAnsiTheme="minorHAnsi" w:cstheme="minorHAnsi"/>
                <w:sz w:val="22"/>
                <w:szCs w:val="22"/>
              </w:rPr>
              <w:t> </w:t>
            </w:r>
            <w:r w:rsidRPr="00450CDC">
              <w:rPr>
                <w:rFonts w:asciiTheme="minorHAnsi" w:hAnsiTheme="minorHAnsi" w:cstheme="minorHAnsi"/>
                <w:sz w:val="22"/>
                <w:szCs w:val="22"/>
              </w:rPr>
              <w:t> </w:t>
            </w:r>
            <w:r w:rsidRPr="00450CDC">
              <w:rPr>
                <w:rFonts w:asciiTheme="minorHAnsi" w:hAnsiTheme="minorHAnsi" w:cstheme="minorHAnsi"/>
                <w:sz w:val="22"/>
                <w:szCs w:val="22"/>
              </w:rPr>
              <w:t> </w:t>
            </w:r>
            <w:r w:rsidRPr="00450CDC">
              <w:rPr>
                <w:rFonts w:asciiTheme="minorHAnsi" w:hAnsiTheme="minorHAnsi" w:cstheme="minorHAnsi"/>
                <w:sz w:val="22"/>
                <w:szCs w:val="22"/>
              </w:rPr>
              <w:t> </w:t>
            </w:r>
            <w:r w:rsidRPr="00450CDC">
              <w:rPr>
                <w:rFonts w:asciiTheme="minorHAnsi" w:hAnsiTheme="minorHAnsi" w:cstheme="minorHAnsi"/>
                <w:sz w:val="22"/>
                <w:szCs w:val="22"/>
              </w:rPr>
              <w:fldChar w:fldCharType="end"/>
            </w:r>
          </w:p>
        </w:tc>
        <w:tc>
          <w:tcPr>
            <w:tcW w:w="2410" w:type="dxa"/>
          </w:tcPr>
          <w:p w:rsidR="00A13E1C" w:rsidRPr="00450CDC" w:rsidRDefault="00A13E1C" w:rsidP="005E6FCE">
            <w:pPr>
              <w:pStyle w:val="bullets"/>
              <w:spacing w:before="60" w:after="60"/>
              <w:ind w:left="0" w:firstLine="0"/>
              <w:rPr>
                <w:rFonts w:asciiTheme="minorHAnsi" w:hAnsiTheme="minorHAnsi" w:cstheme="minorHAnsi"/>
                <w:b/>
                <w:sz w:val="22"/>
                <w:szCs w:val="22"/>
              </w:rPr>
            </w:pPr>
            <w:r w:rsidRPr="00450CDC">
              <w:rPr>
                <w:rFonts w:asciiTheme="minorHAnsi" w:hAnsiTheme="minorHAnsi" w:cstheme="minorHAnsi"/>
                <w:sz w:val="22"/>
                <w:szCs w:val="22"/>
              </w:rPr>
              <w:fldChar w:fldCharType="begin">
                <w:ffData>
                  <w:name w:val="Text2"/>
                  <w:enabled/>
                  <w:calcOnExit w:val="0"/>
                  <w:textInput/>
                </w:ffData>
              </w:fldChar>
            </w:r>
            <w:r w:rsidRPr="00450CDC">
              <w:rPr>
                <w:rFonts w:asciiTheme="minorHAnsi" w:hAnsiTheme="minorHAnsi" w:cstheme="minorHAnsi"/>
                <w:sz w:val="22"/>
                <w:szCs w:val="22"/>
              </w:rPr>
              <w:instrText xml:space="preserve"> FORMTEXT </w:instrText>
            </w:r>
            <w:r w:rsidRPr="00450CDC">
              <w:rPr>
                <w:rFonts w:asciiTheme="minorHAnsi" w:hAnsiTheme="minorHAnsi" w:cstheme="minorHAnsi"/>
                <w:sz w:val="22"/>
                <w:szCs w:val="22"/>
              </w:rPr>
            </w:r>
            <w:r w:rsidRPr="00450CDC">
              <w:rPr>
                <w:rFonts w:asciiTheme="minorHAnsi" w:hAnsiTheme="minorHAnsi" w:cstheme="minorHAnsi"/>
                <w:sz w:val="22"/>
                <w:szCs w:val="22"/>
              </w:rPr>
              <w:fldChar w:fldCharType="separate"/>
            </w:r>
            <w:r w:rsidRPr="00450CDC">
              <w:rPr>
                <w:rFonts w:asciiTheme="minorHAnsi" w:hAnsiTheme="minorHAnsi" w:cstheme="minorHAnsi"/>
                <w:sz w:val="22"/>
                <w:szCs w:val="22"/>
              </w:rPr>
              <w:t> </w:t>
            </w:r>
            <w:r w:rsidRPr="00450CDC">
              <w:rPr>
                <w:rFonts w:asciiTheme="minorHAnsi" w:hAnsiTheme="minorHAnsi" w:cstheme="minorHAnsi"/>
                <w:sz w:val="22"/>
                <w:szCs w:val="22"/>
              </w:rPr>
              <w:t> </w:t>
            </w:r>
            <w:r w:rsidRPr="00450CDC">
              <w:rPr>
                <w:rFonts w:asciiTheme="minorHAnsi" w:hAnsiTheme="minorHAnsi" w:cstheme="minorHAnsi"/>
                <w:sz w:val="22"/>
                <w:szCs w:val="22"/>
              </w:rPr>
              <w:t> </w:t>
            </w:r>
            <w:r w:rsidRPr="00450CDC">
              <w:rPr>
                <w:rFonts w:asciiTheme="minorHAnsi" w:hAnsiTheme="minorHAnsi" w:cstheme="minorHAnsi"/>
                <w:sz w:val="22"/>
                <w:szCs w:val="22"/>
              </w:rPr>
              <w:t> </w:t>
            </w:r>
            <w:r w:rsidRPr="00450CDC">
              <w:rPr>
                <w:rFonts w:asciiTheme="minorHAnsi" w:hAnsiTheme="minorHAnsi" w:cstheme="minorHAnsi"/>
                <w:sz w:val="22"/>
                <w:szCs w:val="22"/>
              </w:rPr>
              <w:t> </w:t>
            </w:r>
            <w:r w:rsidRPr="00450CDC">
              <w:rPr>
                <w:rFonts w:asciiTheme="minorHAnsi" w:hAnsiTheme="minorHAnsi" w:cstheme="minorHAnsi"/>
                <w:sz w:val="22"/>
                <w:szCs w:val="22"/>
              </w:rPr>
              <w:fldChar w:fldCharType="end"/>
            </w:r>
          </w:p>
        </w:tc>
      </w:tr>
      <w:tr w:rsidR="00A13E1C" w:rsidRPr="00B57A24" w:rsidTr="00450CDC">
        <w:trPr>
          <w:cantSplit/>
        </w:trPr>
        <w:tc>
          <w:tcPr>
            <w:tcW w:w="426" w:type="dxa"/>
            <w:vMerge/>
            <w:shd w:val="pct20" w:color="auto" w:fill="auto"/>
          </w:tcPr>
          <w:p w:rsidR="00A13E1C" w:rsidRPr="00450CDC" w:rsidRDefault="00A13E1C" w:rsidP="005E6FCE">
            <w:pPr>
              <w:pStyle w:val="bullets"/>
              <w:ind w:left="0" w:firstLine="0"/>
              <w:jc w:val="center"/>
              <w:rPr>
                <w:rFonts w:asciiTheme="minorHAnsi" w:hAnsiTheme="minorHAnsi" w:cstheme="minorHAnsi"/>
                <w:sz w:val="22"/>
                <w:szCs w:val="22"/>
              </w:rPr>
            </w:pPr>
          </w:p>
        </w:tc>
        <w:tc>
          <w:tcPr>
            <w:tcW w:w="4817" w:type="dxa"/>
            <w:gridSpan w:val="2"/>
            <w:shd w:val="pct20" w:color="auto" w:fill="auto"/>
          </w:tcPr>
          <w:p w:rsidR="00A13E1C" w:rsidRPr="00450CDC" w:rsidRDefault="00A13E1C" w:rsidP="005E6FCE">
            <w:pPr>
              <w:pStyle w:val="bullets"/>
              <w:spacing w:after="0"/>
              <w:ind w:left="0" w:firstLine="0"/>
              <w:rPr>
                <w:rFonts w:asciiTheme="minorHAnsi" w:hAnsiTheme="minorHAnsi" w:cstheme="minorHAnsi"/>
                <w:b/>
                <w:sz w:val="22"/>
                <w:szCs w:val="22"/>
              </w:rPr>
            </w:pPr>
            <w:r w:rsidRPr="00450CDC">
              <w:rPr>
                <w:rFonts w:asciiTheme="minorHAnsi" w:hAnsiTheme="minorHAnsi" w:cstheme="minorHAnsi"/>
                <w:b/>
                <w:sz w:val="22"/>
                <w:szCs w:val="22"/>
              </w:rPr>
              <w:t>ADDRESS</w:t>
            </w:r>
          </w:p>
        </w:tc>
        <w:tc>
          <w:tcPr>
            <w:tcW w:w="1816" w:type="dxa"/>
            <w:shd w:val="pct20" w:color="auto" w:fill="auto"/>
          </w:tcPr>
          <w:p w:rsidR="00A13E1C" w:rsidRPr="00450CDC" w:rsidRDefault="00A13E1C" w:rsidP="005E6FCE">
            <w:pPr>
              <w:pStyle w:val="bullets"/>
              <w:spacing w:after="0"/>
              <w:ind w:left="0" w:firstLine="0"/>
              <w:rPr>
                <w:rFonts w:asciiTheme="minorHAnsi" w:hAnsiTheme="minorHAnsi" w:cstheme="minorHAnsi"/>
                <w:b/>
                <w:sz w:val="22"/>
                <w:szCs w:val="22"/>
              </w:rPr>
            </w:pPr>
          </w:p>
        </w:tc>
        <w:tc>
          <w:tcPr>
            <w:tcW w:w="2410" w:type="dxa"/>
            <w:shd w:val="pct20" w:color="auto" w:fill="auto"/>
          </w:tcPr>
          <w:p w:rsidR="00A13E1C" w:rsidRPr="00450CDC" w:rsidRDefault="00A13E1C" w:rsidP="005E6FCE">
            <w:pPr>
              <w:pStyle w:val="bullets"/>
              <w:spacing w:after="0"/>
              <w:ind w:left="0" w:firstLine="0"/>
              <w:rPr>
                <w:rFonts w:asciiTheme="minorHAnsi" w:hAnsiTheme="minorHAnsi" w:cstheme="minorHAnsi"/>
                <w:b/>
                <w:color w:val="FF0000"/>
                <w:sz w:val="22"/>
                <w:szCs w:val="22"/>
              </w:rPr>
            </w:pPr>
            <w:r w:rsidRPr="00450CDC">
              <w:rPr>
                <w:rFonts w:asciiTheme="minorHAnsi" w:hAnsiTheme="minorHAnsi" w:cstheme="minorHAnsi"/>
                <w:b/>
                <w:sz w:val="22"/>
                <w:szCs w:val="22"/>
              </w:rPr>
              <w:t>PHONE NUMBERS</w:t>
            </w:r>
          </w:p>
        </w:tc>
      </w:tr>
      <w:tr w:rsidR="00A13E1C" w:rsidRPr="00B57A24" w:rsidTr="00450CDC">
        <w:trPr>
          <w:cantSplit/>
          <w:trHeight w:val="210"/>
        </w:trPr>
        <w:tc>
          <w:tcPr>
            <w:tcW w:w="426" w:type="dxa"/>
            <w:vMerge/>
            <w:shd w:val="pct20" w:color="auto" w:fill="auto"/>
          </w:tcPr>
          <w:p w:rsidR="00A13E1C" w:rsidRPr="00450CDC" w:rsidRDefault="00A13E1C" w:rsidP="005E6FCE">
            <w:pPr>
              <w:pStyle w:val="bullets"/>
              <w:ind w:left="0" w:firstLine="0"/>
              <w:jc w:val="center"/>
              <w:rPr>
                <w:rFonts w:asciiTheme="minorHAnsi" w:hAnsiTheme="minorHAnsi" w:cstheme="minorHAnsi"/>
                <w:sz w:val="22"/>
                <w:szCs w:val="22"/>
              </w:rPr>
            </w:pPr>
          </w:p>
        </w:tc>
        <w:tc>
          <w:tcPr>
            <w:tcW w:w="4817" w:type="dxa"/>
            <w:gridSpan w:val="2"/>
            <w:vMerge w:val="restart"/>
          </w:tcPr>
          <w:p w:rsidR="00A13E1C" w:rsidRPr="00450CDC" w:rsidRDefault="00A13E1C" w:rsidP="005E6FCE">
            <w:pPr>
              <w:pStyle w:val="bullets"/>
              <w:spacing w:after="0"/>
              <w:ind w:left="0" w:firstLine="0"/>
              <w:rPr>
                <w:rFonts w:asciiTheme="minorHAnsi" w:hAnsiTheme="minorHAnsi" w:cstheme="minorHAnsi"/>
                <w:sz w:val="22"/>
                <w:szCs w:val="22"/>
              </w:rPr>
            </w:pPr>
            <w:r w:rsidRPr="00450CDC">
              <w:rPr>
                <w:rFonts w:asciiTheme="minorHAnsi" w:hAnsiTheme="minorHAnsi" w:cstheme="minorHAnsi"/>
                <w:sz w:val="22"/>
                <w:szCs w:val="22"/>
              </w:rPr>
              <w:fldChar w:fldCharType="begin">
                <w:ffData>
                  <w:name w:val="Text2"/>
                  <w:enabled/>
                  <w:calcOnExit w:val="0"/>
                  <w:textInput/>
                </w:ffData>
              </w:fldChar>
            </w:r>
            <w:bookmarkStart w:id="0" w:name="Text2"/>
            <w:r w:rsidRPr="00450CDC">
              <w:rPr>
                <w:rFonts w:asciiTheme="minorHAnsi" w:hAnsiTheme="minorHAnsi" w:cstheme="minorHAnsi"/>
                <w:sz w:val="22"/>
                <w:szCs w:val="22"/>
              </w:rPr>
              <w:instrText xml:space="preserve"> FORMTEXT </w:instrText>
            </w:r>
            <w:r w:rsidRPr="00450CDC">
              <w:rPr>
                <w:rFonts w:asciiTheme="minorHAnsi" w:hAnsiTheme="minorHAnsi" w:cstheme="minorHAnsi"/>
                <w:sz w:val="22"/>
                <w:szCs w:val="22"/>
              </w:rPr>
            </w:r>
            <w:r w:rsidRPr="00450CDC">
              <w:rPr>
                <w:rFonts w:asciiTheme="minorHAnsi" w:hAnsiTheme="minorHAnsi" w:cstheme="minorHAnsi"/>
                <w:sz w:val="22"/>
                <w:szCs w:val="22"/>
              </w:rPr>
              <w:fldChar w:fldCharType="separate"/>
            </w:r>
            <w:r w:rsidRPr="00450CDC">
              <w:rPr>
                <w:rFonts w:asciiTheme="minorHAnsi" w:hAnsiTheme="minorHAnsi" w:cstheme="minorHAnsi"/>
                <w:sz w:val="22"/>
                <w:szCs w:val="22"/>
              </w:rPr>
              <w:t> </w:t>
            </w:r>
            <w:r w:rsidRPr="00450CDC">
              <w:rPr>
                <w:rFonts w:asciiTheme="minorHAnsi" w:hAnsiTheme="minorHAnsi" w:cstheme="minorHAnsi"/>
                <w:sz w:val="22"/>
                <w:szCs w:val="22"/>
              </w:rPr>
              <w:t> </w:t>
            </w:r>
            <w:r w:rsidRPr="00450CDC">
              <w:rPr>
                <w:rFonts w:asciiTheme="minorHAnsi" w:hAnsiTheme="minorHAnsi" w:cstheme="minorHAnsi"/>
                <w:sz w:val="22"/>
                <w:szCs w:val="22"/>
              </w:rPr>
              <w:t> </w:t>
            </w:r>
            <w:r w:rsidRPr="00450CDC">
              <w:rPr>
                <w:rFonts w:asciiTheme="minorHAnsi" w:hAnsiTheme="minorHAnsi" w:cstheme="minorHAnsi"/>
                <w:sz w:val="22"/>
                <w:szCs w:val="22"/>
              </w:rPr>
              <w:t> </w:t>
            </w:r>
            <w:r w:rsidRPr="00450CDC">
              <w:rPr>
                <w:rFonts w:asciiTheme="minorHAnsi" w:hAnsiTheme="minorHAnsi" w:cstheme="minorHAnsi"/>
                <w:sz w:val="22"/>
                <w:szCs w:val="22"/>
              </w:rPr>
              <w:t> </w:t>
            </w:r>
            <w:r w:rsidRPr="00450CDC">
              <w:rPr>
                <w:rFonts w:asciiTheme="minorHAnsi" w:hAnsiTheme="minorHAnsi" w:cstheme="minorHAnsi"/>
                <w:sz w:val="22"/>
                <w:szCs w:val="22"/>
              </w:rPr>
              <w:fldChar w:fldCharType="end"/>
            </w:r>
            <w:bookmarkEnd w:id="0"/>
          </w:p>
        </w:tc>
        <w:tc>
          <w:tcPr>
            <w:tcW w:w="1816" w:type="dxa"/>
          </w:tcPr>
          <w:p w:rsidR="00A13E1C" w:rsidRPr="00450CDC" w:rsidRDefault="00A13E1C" w:rsidP="005E6FCE">
            <w:pPr>
              <w:pStyle w:val="bullets"/>
              <w:spacing w:after="0"/>
              <w:ind w:left="0" w:firstLine="0"/>
              <w:rPr>
                <w:rFonts w:asciiTheme="minorHAnsi" w:hAnsiTheme="minorHAnsi" w:cstheme="minorHAnsi"/>
                <w:b/>
                <w:sz w:val="22"/>
                <w:szCs w:val="22"/>
              </w:rPr>
            </w:pPr>
            <w:r w:rsidRPr="00450CDC">
              <w:rPr>
                <w:rFonts w:asciiTheme="minorHAnsi" w:hAnsiTheme="minorHAnsi" w:cstheme="minorHAnsi"/>
                <w:b/>
                <w:sz w:val="22"/>
                <w:szCs w:val="22"/>
              </w:rPr>
              <w:t>Suburb/Town</w:t>
            </w:r>
          </w:p>
          <w:p w:rsidR="00A13E1C" w:rsidRPr="00450CDC" w:rsidRDefault="00A13E1C" w:rsidP="005E6FCE">
            <w:pPr>
              <w:pStyle w:val="bullets"/>
              <w:spacing w:after="0"/>
              <w:ind w:left="0" w:firstLine="0"/>
              <w:rPr>
                <w:rFonts w:asciiTheme="minorHAnsi" w:hAnsiTheme="minorHAnsi" w:cstheme="minorHAnsi"/>
                <w:b/>
                <w:sz w:val="22"/>
                <w:szCs w:val="22"/>
              </w:rPr>
            </w:pPr>
            <w:r w:rsidRPr="00450CDC">
              <w:rPr>
                <w:rFonts w:asciiTheme="minorHAnsi" w:hAnsiTheme="minorHAnsi" w:cstheme="minorHAnsi"/>
                <w:sz w:val="22"/>
                <w:szCs w:val="22"/>
              </w:rPr>
              <w:fldChar w:fldCharType="begin">
                <w:ffData>
                  <w:name w:val="Text2"/>
                  <w:enabled/>
                  <w:calcOnExit w:val="0"/>
                  <w:textInput/>
                </w:ffData>
              </w:fldChar>
            </w:r>
            <w:r w:rsidRPr="00450CDC">
              <w:rPr>
                <w:rFonts w:asciiTheme="minorHAnsi" w:hAnsiTheme="minorHAnsi" w:cstheme="minorHAnsi"/>
                <w:sz w:val="22"/>
                <w:szCs w:val="22"/>
              </w:rPr>
              <w:instrText xml:space="preserve"> FORMTEXT </w:instrText>
            </w:r>
            <w:r w:rsidRPr="00450CDC">
              <w:rPr>
                <w:rFonts w:asciiTheme="minorHAnsi" w:hAnsiTheme="minorHAnsi" w:cstheme="minorHAnsi"/>
                <w:sz w:val="22"/>
                <w:szCs w:val="22"/>
              </w:rPr>
            </w:r>
            <w:r w:rsidRPr="00450CDC">
              <w:rPr>
                <w:rFonts w:asciiTheme="minorHAnsi" w:hAnsiTheme="minorHAnsi" w:cstheme="minorHAnsi"/>
                <w:sz w:val="22"/>
                <w:szCs w:val="22"/>
              </w:rPr>
              <w:fldChar w:fldCharType="separate"/>
            </w:r>
            <w:r w:rsidRPr="00450CDC">
              <w:rPr>
                <w:rFonts w:asciiTheme="minorHAnsi" w:hAnsiTheme="minorHAnsi" w:cstheme="minorHAnsi"/>
                <w:sz w:val="22"/>
                <w:szCs w:val="22"/>
              </w:rPr>
              <w:t> </w:t>
            </w:r>
            <w:r w:rsidRPr="00450CDC">
              <w:rPr>
                <w:rFonts w:asciiTheme="minorHAnsi" w:hAnsiTheme="minorHAnsi" w:cstheme="minorHAnsi"/>
                <w:sz w:val="22"/>
                <w:szCs w:val="22"/>
              </w:rPr>
              <w:t> </w:t>
            </w:r>
            <w:r w:rsidRPr="00450CDC">
              <w:rPr>
                <w:rFonts w:asciiTheme="minorHAnsi" w:hAnsiTheme="minorHAnsi" w:cstheme="minorHAnsi"/>
                <w:sz w:val="22"/>
                <w:szCs w:val="22"/>
              </w:rPr>
              <w:t> </w:t>
            </w:r>
            <w:r w:rsidRPr="00450CDC">
              <w:rPr>
                <w:rFonts w:asciiTheme="minorHAnsi" w:hAnsiTheme="minorHAnsi" w:cstheme="minorHAnsi"/>
                <w:sz w:val="22"/>
                <w:szCs w:val="22"/>
              </w:rPr>
              <w:t> </w:t>
            </w:r>
            <w:r w:rsidRPr="00450CDC">
              <w:rPr>
                <w:rFonts w:asciiTheme="minorHAnsi" w:hAnsiTheme="minorHAnsi" w:cstheme="minorHAnsi"/>
                <w:sz w:val="22"/>
                <w:szCs w:val="22"/>
              </w:rPr>
              <w:t> </w:t>
            </w:r>
            <w:r w:rsidRPr="00450CDC">
              <w:rPr>
                <w:rFonts w:asciiTheme="minorHAnsi" w:hAnsiTheme="minorHAnsi" w:cstheme="minorHAnsi"/>
                <w:sz w:val="22"/>
                <w:szCs w:val="22"/>
              </w:rPr>
              <w:fldChar w:fldCharType="end"/>
            </w:r>
          </w:p>
        </w:tc>
        <w:tc>
          <w:tcPr>
            <w:tcW w:w="2410" w:type="dxa"/>
          </w:tcPr>
          <w:p w:rsidR="00A13E1C" w:rsidRPr="00450CDC" w:rsidRDefault="00A13E1C" w:rsidP="005E6FCE">
            <w:pPr>
              <w:pStyle w:val="bullets"/>
              <w:spacing w:after="0"/>
              <w:ind w:left="0" w:firstLine="0"/>
              <w:rPr>
                <w:rFonts w:asciiTheme="minorHAnsi" w:hAnsiTheme="minorHAnsi" w:cstheme="minorHAnsi"/>
                <w:b/>
                <w:sz w:val="22"/>
                <w:szCs w:val="22"/>
              </w:rPr>
            </w:pPr>
            <w:r w:rsidRPr="00450CDC">
              <w:rPr>
                <w:rFonts w:asciiTheme="minorHAnsi" w:hAnsiTheme="minorHAnsi" w:cstheme="minorHAnsi"/>
                <w:b/>
                <w:sz w:val="22"/>
                <w:szCs w:val="22"/>
              </w:rPr>
              <w:t>Home</w:t>
            </w:r>
          </w:p>
          <w:p w:rsidR="00A13E1C" w:rsidRPr="00450CDC" w:rsidRDefault="00A13E1C" w:rsidP="005E6FCE">
            <w:pPr>
              <w:pStyle w:val="bullets"/>
              <w:spacing w:after="0"/>
              <w:ind w:left="0" w:firstLine="0"/>
              <w:rPr>
                <w:rFonts w:asciiTheme="minorHAnsi" w:hAnsiTheme="minorHAnsi" w:cstheme="minorHAnsi"/>
                <w:color w:val="FF0000"/>
                <w:sz w:val="22"/>
                <w:szCs w:val="22"/>
              </w:rPr>
            </w:pPr>
            <w:r w:rsidRPr="00450CDC">
              <w:rPr>
                <w:rFonts w:asciiTheme="minorHAnsi" w:hAnsiTheme="minorHAnsi" w:cstheme="minorHAnsi"/>
                <w:sz w:val="22"/>
                <w:szCs w:val="22"/>
              </w:rPr>
              <w:fldChar w:fldCharType="begin">
                <w:ffData>
                  <w:name w:val="Text2"/>
                  <w:enabled/>
                  <w:calcOnExit w:val="0"/>
                  <w:textInput/>
                </w:ffData>
              </w:fldChar>
            </w:r>
            <w:r w:rsidRPr="00450CDC">
              <w:rPr>
                <w:rFonts w:asciiTheme="minorHAnsi" w:hAnsiTheme="minorHAnsi" w:cstheme="minorHAnsi"/>
                <w:sz w:val="22"/>
                <w:szCs w:val="22"/>
              </w:rPr>
              <w:instrText xml:space="preserve"> FORMTEXT </w:instrText>
            </w:r>
            <w:r w:rsidRPr="00450CDC">
              <w:rPr>
                <w:rFonts w:asciiTheme="minorHAnsi" w:hAnsiTheme="minorHAnsi" w:cstheme="minorHAnsi"/>
                <w:sz w:val="22"/>
                <w:szCs w:val="22"/>
              </w:rPr>
            </w:r>
            <w:r w:rsidRPr="00450CDC">
              <w:rPr>
                <w:rFonts w:asciiTheme="minorHAnsi" w:hAnsiTheme="minorHAnsi" w:cstheme="minorHAnsi"/>
                <w:sz w:val="22"/>
                <w:szCs w:val="22"/>
              </w:rPr>
              <w:fldChar w:fldCharType="separate"/>
            </w:r>
            <w:r w:rsidRPr="00450CDC">
              <w:rPr>
                <w:rFonts w:asciiTheme="minorHAnsi" w:hAnsiTheme="minorHAnsi" w:cstheme="minorHAnsi"/>
                <w:sz w:val="22"/>
                <w:szCs w:val="22"/>
              </w:rPr>
              <w:t> </w:t>
            </w:r>
            <w:r w:rsidRPr="00450CDC">
              <w:rPr>
                <w:rFonts w:asciiTheme="minorHAnsi" w:hAnsiTheme="minorHAnsi" w:cstheme="minorHAnsi"/>
                <w:sz w:val="22"/>
                <w:szCs w:val="22"/>
              </w:rPr>
              <w:t> </w:t>
            </w:r>
            <w:r w:rsidRPr="00450CDC">
              <w:rPr>
                <w:rFonts w:asciiTheme="minorHAnsi" w:hAnsiTheme="minorHAnsi" w:cstheme="minorHAnsi"/>
                <w:sz w:val="22"/>
                <w:szCs w:val="22"/>
              </w:rPr>
              <w:t> </w:t>
            </w:r>
            <w:r w:rsidRPr="00450CDC">
              <w:rPr>
                <w:rFonts w:asciiTheme="minorHAnsi" w:hAnsiTheme="minorHAnsi" w:cstheme="minorHAnsi"/>
                <w:sz w:val="22"/>
                <w:szCs w:val="22"/>
              </w:rPr>
              <w:t> </w:t>
            </w:r>
            <w:r w:rsidRPr="00450CDC">
              <w:rPr>
                <w:rFonts w:asciiTheme="minorHAnsi" w:hAnsiTheme="minorHAnsi" w:cstheme="minorHAnsi"/>
                <w:sz w:val="22"/>
                <w:szCs w:val="22"/>
              </w:rPr>
              <w:t> </w:t>
            </w:r>
            <w:r w:rsidRPr="00450CDC">
              <w:rPr>
                <w:rFonts w:asciiTheme="minorHAnsi" w:hAnsiTheme="minorHAnsi" w:cstheme="minorHAnsi"/>
                <w:sz w:val="22"/>
                <w:szCs w:val="22"/>
              </w:rPr>
              <w:fldChar w:fldCharType="end"/>
            </w:r>
          </w:p>
        </w:tc>
      </w:tr>
      <w:tr w:rsidR="00A13E1C" w:rsidRPr="00B57A24" w:rsidTr="00450CDC">
        <w:trPr>
          <w:cantSplit/>
          <w:trHeight w:val="210"/>
        </w:trPr>
        <w:tc>
          <w:tcPr>
            <w:tcW w:w="426" w:type="dxa"/>
            <w:vMerge/>
          </w:tcPr>
          <w:p w:rsidR="00A13E1C" w:rsidRPr="00450CDC" w:rsidRDefault="00A13E1C" w:rsidP="005E6FCE">
            <w:pPr>
              <w:pStyle w:val="bullets"/>
              <w:ind w:left="0" w:firstLine="0"/>
              <w:jc w:val="center"/>
              <w:rPr>
                <w:rFonts w:asciiTheme="minorHAnsi" w:hAnsiTheme="minorHAnsi" w:cstheme="minorHAnsi"/>
                <w:sz w:val="22"/>
                <w:szCs w:val="22"/>
              </w:rPr>
            </w:pPr>
          </w:p>
        </w:tc>
        <w:tc>
          <w:tcPr>
            <w:tcW w:w="4817" w:type="dxa"/>
            <w:gridSpan w:val="2"/>
            <w:vMerge/>
          </w:tcPr>
          <w:p w:rsidR="00A13E1C" w:rsidRPr="00450CDC" w:rsidRDefault="00A13E1C" w:rsidP="005E6FCE">
            <w:pPr>
              <w:pStyle w:val="bullets"/>
              <w:spacing w:after="0"/>
              <w:ind w:left="0" w:firstLine="0"/>
              <w:rPr>
                <w:rFonts w:asciiTheme="minorHAnsi" w:hAnsiTheme="minorHAnsi" w:cstheme="minorHAnsi"/>
                <w:sz w:val="22"/>
                <w:szCs w:val="22"/>
              </w:rPr>
            </w:pPr>
          </w:p>
        </w:tc>
        <w:tc>
          <w:tcPr>
            <w:tcW w:w="1816" w:type="dxa"/>
          </w:tcPr>
          <w:p w:rsidR="00A13E1C" w:rsidRPr="00450CDC" w:rsidRDefault="00A13E1C" w:rsidP="005E6FCE">
            <w:pPr>
              <w:pStyle w:val="bullets"/>
              <w:spacing w:after="0"/>
              <w:ind w:left="0" w:firstLine="0"/>
              <w:rPr>
                <w:rFonts w:asciiTheme="minorHAnsi" w:hAnsiTheme="minorHAnsi" w:cstheme="minorHAnsi"/>
                <w:b/>
                <w:sz w:val="22"/>
                <w:szCs w:val="22"/>
              </w:rPr>
            </w:pPr>
            <w:r w:rsidRPr="00450CDC">
              <w:rPr>
                <w:rFonts w:asciiTheme="minorHAnsi" w:hAnsiTheme="minorHAnsi" w:cstheme="minorHAnsi"/>
                <w:b/>
                <w:sz w:val="22"/>
                <w:szCs w:val="22"/>
              </w:rPr>
              <w:t>State</w:t>
            </w:r>
          </w:p>
          <w:p w:rsidR="00A13E1C" w:rsidRPr="00450CDC" w:rsidRDefault="00A13E1C" w:rsidP="005E6FCE">
            <w:pPr>
              <w:pStyle w:val="bullets"/>
              <w:spacing w:after="0"/>
              <w:ind w:left="0" w:firstLine="0"/>
              <w:rPr>
                <w:rFonts w:asciiTheme="minorHAnsi" w:hAnsiTheme="minorHAnsi" w:cstheme="minorHAnsi"/>
                <w:b/>
                <w:sz w:val="22"/>
                <w:szCs w:val="22"/>
              </w:rPr>
            </w:pPr>
            <w:r w:rsidRPr="00450CDC">
              <w:rPr>
                <w:rFonts w:asciiTheme="minorHAnsi" w:hAnsiTheme="minorHAnsi" w:cstheme="minorHAnsi"/>
                <w:sz w:val="22"/>
                <w:szCs w:val="22"/>
              </w:rPr>
              <w:fldChar w:fldCharType="begin">
                <w:ffData>
                  <w:name w:val="Text2"/>
                  <w:enabled/>
                  <w:calcOnExit w:val="0"/>
                  <w:textInput/>
                </w:ffData>
              </w:fldChar>
            </w:r>
            <w:r w:rsidRPr="00450CDC">
              <w:rPr>
                <w:rFonts w:asciiTheme="minorHAnsi" w:hAnsiTheme="minorHAnsi" w:cstheme="minorHAnsi"/>
                <w:sz w:val="22"/>
                <w:szCs w:val="22"/>
              </w:rPr>
              <w:instrText xml:space="preserve"> FORMTEXT </w:instrText>
            </w:r>
            <w:r w:rsidRPr="00450CDC">
              <w:rPr>
                <w:rFonts w:asciiTheme="minorHAnsi" w:hAnsiTheme="minorHAnsi" w:cstheme="minorHAnsi"/>
                <w:sz w:val="22"/>
                <w:szCs w:val="22"/>
              </w:rPr>
            </w:r>
            <w:r w:rsidRPr="00450CDC">
              <w:rPr>
                <w:rFonts w:asciiTheme="minorHAnsi" w:hAnsiTheme="minorHAnsi" w:cstheme="minorHAnsi"/>
                <w:sz w:val="22"/>
                <w:szCs w:val="22"/>
              </w:rPr>
              <w:fldChar w:fldCharType="separate"/>
            </w:r>
            <w:r w:rsidRPr="00450CDC">
              <w:rPr>
                <w:rFonts w:asciiTheme="minorHAnsi" w:hAnsiTheme="minorHAnsi" w:cstheme="minorHAnsi"/>
                <w:sz w:val="22"/>
                <w:szCs w:val="22"/>
              </w:rPr>
              <w:t> </w:t>
            </w:r>
            <w:r w:rsidRPr="00450CDC">
              <w:rPr>
                <w:rFonts w:asciiTheme="minorHAnsi" w:hAnsiTheme="minorHAnsi" w:cstheme="minorHAnsi"/>
                <w:sz w:val="22"/>
                <w:szCs w:val="22"/>
              </w:rPr>
              <w:t> </w:t>
            </w:r>
            <w:r w:rsidRPr="00450CDC">
              <w:rPr>
                <w:rFonts w:asciiTheme="minorHAnsi" w:hAnsiTheme="minorHAnsi" w:cstheme="minorHAnsi"/>
                <w:sz w:val="22"/>
                <w:szCs w:val="22"/>
              </w:rPr>
              <w:t> </w:t>
            </w:r>
            <w:r w:rsidRPr="00450CDC">
              <w:rPr>
                <w:rFonts w:asciiTheme="minorHAnsi" w:hAnsiTheme="minorHAnsi" w:cstheme="minorHAnsi"/>
                <w:sz w:val="22"/>
                <w:szCs w:val="22"/>
              </w:rPr>
              <w:t> </w:t>
            </w:r>
            <w:r w:rsidRPr="00450CDC">
              <w:rPr>
                <w:rFonts w:asciiTheme="minorHAnsi" w:hAnsiTheme="minorHAnsi" w:cstheme="minorHAnsi"/>
                <w:sz w:val="22"/>
                <w:szCs w:val="22"/>
              </w:rPr>
              <w:t> </w:t>
            </w:r>
            <w:r w:rsidRPr="00450CDC">
              <w:rPr>
                <w:rFonts w:asciiTheme="minorHAnsi" w:hAnsiTheme="minorHAnsi" w:cstheme="minorHAnsi"/>
                <w:sz w:val="22"/>
                <w:szCs w:val="22"/>
              </w:rPr>
              <w:fldChar w:fldCharType="end"/>
            </w:r>
          </w:p>
        </w:tc>
        <w:tc>
          <w:tcPr>
            <w:tcW w:w="2410" w:type="dxa"/>
            <w:shd w:val="clear" w:color="auto" w:fill="auto"/>
          </w:tcPr>
          <w:p w:rsidR="00A13E1C" w:rsidRPr="00450CDC" w:rsidRDefault="00A13E1C" w:rsidP="005E6FCE">
            <w:pPr>
              <w:pStyle w:val="bullets"/>
              <w:spacing w:after="0"/>
              <w:ind w:left="0" w:firstLine="0"/>
              <w:rPr>
                <w:rFonts w:asciiTheme="minorHAnsi" w:hAnsiTheme="minorHAnsi" w:cstheme="minorHAnsi"/>
                <w:b/>
                <w:sz w:val="22"/>
                <w:szCs w:val="22"/>
              </w:rPr>
            </w:pPr>
            <w:r w:rsidRPr="00450CDC">
              <w:rPr>
                <w:rFonts w:asciiTheme="minorHAnsi" w:hAnsiTheme="minorHAnsi" w:cstheme="minorHAnsi"/>
                <w:b/>
                <w:sz w:val="22"/>
                <w:szCs w:val="22"/>
              </w:rPr>
              <w:t>Mobile</w:t>
            </w:r>
          </w:p>
          <w:p w:rsidR="00A13E1C" w:rsidRPr="00450CDC" w:rsidRDefault="00A13E1C" w:rsidP="005E6FCE">
            <w:pPr>
              <w:pStyle w:val="bullets"/>
              <w:spacing w:after="0"/>
              <w:ind w:left="0" w:firstLine="0"/>
              <w:rPr>
                <w:rFonts w:asciiTheme="minorHAnsi" w:hAnsiTheme="minorHAnsi" w:cstheme="minorHAnsi"/>
                <w:b/>
                <w:bCs/>
                <w:color w:val="FF0000"/>
                <w:sz w:val="22"/>
                <w:szCs w:val="22"/>
              </w:rPr>
            </w:pPr>
            <w:r w:rsidRPr="00450CDC">
              <w:rPr>
                <w:rFonts w:asciiTheme="minorHAnsi" w:hAnsiTheme="minorHAnsi" w:cstheme="minorHAnsi"/>
                <w:sz w:val="22"/>
                <w:szCs w:val="22"/>
              </w:rPr>
              <w:fldChar w:fldCharType="begin">
                <w:ffData>
                  <w:name w:val="Text2"/>
                  <w:enabled/>
                  <w:calcOnExit w:val="0"/>
                  <w:textInput/>
                </w:ffData>
              </w:fldChar>
            </w:r>
            <w:r w:rsidRPr="00450CDC">
              <w:rPr>
                <w:rFonts w:asciiTheme="minorHAnsi" w:hAnsiTheme="minorHAnsi" w:cstheme="minorHAnsi"/>
                <w:sz w:val="22"/>
                <w:szCs w:val="22"/>
              </w:rPr>
              <w:instrText xml:space="preserve"> FORMTEXT </w:instrText>
            </w:r>
            <w:r w:rsidRPr="00450CDC">
              <w:rPr>
                <w:rFonts w:asciiTheme="minorHAnsi" w:hAnsiTheme="minorHAnsi" w:cstheme="minorHAnsi"/>
                <w:sz w:val="22"/>
                <w:szCs w:val="22"/>
              </w:rPr>
            </w:r>
            <w:r w:rsidRPr="00450CDC">
              <w:rPr>
                <w:rFonts w:asciiTheme="minorHAnsi" w:hAnsiTheme="minorHAnsi" w:cstheme="minorHAnsi"/>
                <w:sz w:val="22"/>
                <w:szCs w:val="22"/>
              </w:rPr>
              <w:fldChar w:fldCharType="separate"/>
            </w:r>
            <w:r w:rsidRPr="00450CDC">
              <w:rPr>
                <w:rFonts w:asciiTheme="minorHAnsi" w:hAnsiTheme="minorHAnsi" w:cstheme="minorHAnsi"/>
                <w:sz w:val="22"/>
                <w:szCs w:val="22"/>
              </w:rPr>
              <w:t> </w:t>
            </w:r>
            <w:r w:rsidRPr="00450CDC">
              <w:rPr>
                <w:rFonts w:asciiTheme="minorHAnsi" w:hAnsiTheme="minorHAnsi" w:cstheme="minorHAnsi"/>
                <w:sz w:val="22"/>
                <w:szCs w:val="22"/>
              </w:rPr>
              <w:t> </w:t>
            </w:r>
            <w:r w:rsidRPr="00450CDC">
              <w:rPr>
                <w:rFonts w:asciiTheme="minorHAnsi" w:hAnsiTheme="minorHAnsi" w:cstheme="minorHAnsi"/>
                <w:sz w:val="22"/>
                <w:szCs w:val="22"/>
              </w:rPr>
              <w:t> </w:t>
            </w:r>
            <w:r w:rsidRPr="00450CDC">
              <w:rPr>
                <w:rFonts w:asciiTheme="minorHAnsi" w:hAnsiTheme="minorHAnsi" w:cstheme="minorHAnsi"/>
                <w:sz w:val="22"/>
                <w:szCs w:val="22"/>
              </w:rPr>
              <w:t> </w:t>
            </w:r>
            <w:r w:rsidRPr="00450CDC">
              <w:rPr>
                <w:rFonts w:asciiTheme="minorHAnsi" w:hAnsiTheme="minorHAnsi" w:cstheme="minorHAnsi"/>
                <w:sz w:val="22"/>
                <w:szCs w:val="22"/>
              </w:rPr>
              <w:t> </w:t>
            </w:r>
            <w:r w:rsidRPr="00450CDC">
              <w:rPr>
                <w:rFonts w:asciiTheme="minorHAnsi" w:hAnsiTheme="minorHAnsi" w:cstheme="minorHAnsi"/>
                <w:sz w:val="22"/>
                <w:szCs w:val="22"/>
              </w:rPr>
              <w:fldChar w:fldCharType="end"/>
            </w:r>
          </w:p>
        </w:tc>
      </w:tr>
      <w:tr w:rsidR="00A13E1C" w:rsidRPr="00B57A24" w:rsidTr="00450CDC">
        <w:trPr>
          <w:cantSplit/>
        </w:trPr>
        <w:tc>
          <w:tcPr>
            <w:tcW w:w="426" w:type="dxa"/>
            <w:vMerge/>
            <w:shd w:val="pct20" w:color="auto" w:fill="auto"/>
          </w:tcPr>
          <w:p w:rsidR="00A13E1C" w:rsidRPr="00450CDC" w:rsidRDefault="00A13E1C" w:rsidP="005E6FCE">
            <w:pPr>
              <w:pStyle w:val="bullets"/>
              <w:ind w:left="0" w:firstLine="0"/>
              <w:jc w:val="center"/>
              <w:rPr>
                <w:rFonts w:asciiTheme="minorHAnsi" w:hAnsiTheme="minorHAnsi" w:cstheme="minorHAnsi"/>
                <w:sz w:val="22"/>
                <w:szCs w:val="22"/>
              </w:rPr>
            </w:pPr>
          </w:p>
        </w:tc>
        <w:tc>
          <w:tcPr>
            <w:tcW w:w="4817" w:type="dxa"/>
            <w:gridSpan w:val="2"/>
            <w:vMerge/>
          </w:tcPr>
          <w:p w:rsidR="00A13E1C" w:rsidRPr="00450CDC" w:rsidRDefault="00A13E1C" w:rsidP="005E6FCE">
            <w:pPr>
              <w:pStyle w:val="bullets"/>
              <w:spacing w:after="0"/>
              <w:ind w:left="0" w:firstLine="0"/>
              <w:rPr>
                <w:rFonts w:asciiTheme="minorHAnsi" w:hAnsiTheme="minorHAnsi" w:cstheme="minorHAnsi"/>
                <w:b/>
                <w:sz w:val="22"/>
                <w:szCs w:val="22"/>
              </w:rPr>
            </w:pPr>
          </w:p>
        </w:tc>
        <w:tc>
          <w:tcPr>
            <w:tcW w:w="1816" w:type="dxa"/>
          </w:tcPr>
          <w:p w:rsidR="00A13E1C" w:rsidRPr="00450CDC" w:rsidRDefault="00A13E1C" w:rsidP="005E6FCE">
            <w:pPr>
              <w:pStyle w:val="bullets"/>
              <w:spacing w:after="0"/>
              <w:ind w:left="0" w:firstLine="0"/>
              <w:rPr>
                <w:rFonts w:asciiTheme="minorHAnsi" w:hAnsiTheme="minorHAnsi" w:cstheme="minorHAnsi"/>
                <w:b/>
                <w:sz w:val="22"/>
                <w:szCs w:val="22"/>
              </w:rPr>
            </w:pPr>
            <w:r w:rsidRPr="00450CDC">
              <w:rPr>
                <w:rFonts w:asciiTheme="minorHAnsi" w:hAnsiTheme="minorHAnsi" w:cstheme="minorHAnsi"/>
                <w:b/>
                <w:sz w:val="22"/>
                <w:szCs w:val="22"/>
              </w:rPr>
              <w:t>Postcode</w:t>
            </w:r>
          </w:p>
          <w:p w:rsidR="00A13E1C" w:rsidRPr="00450CDC" w:rsidRDefault="00A13E1C" w:rsidP="005E6FCE">
            <w:pPr>
              <w:pStyle w:val="bullets"/>
              <w:spacing w:after="0"/>
              <w:ind w:left="0" w:firstLine="0"/>
              <w:rPr>
                <w:rFonts w:asciiTheme="minorHAnsi" w:hAnsiTheme="minorHAnsi" w:cstheme="minorHAnsi"/>
                <w:b/>
                <w:sz w:val="22"/>
                <w:szCs w:val="22"/>
              </w:rPr>
            </w:pPr>
            <w:r w:rsidRPr="00450CDC">
              <w:rPr>
                <w:rFonts w:asciiTheme="minorHAnsi" w:hAnsiTheme="minorHAnsi" w:cstheme="minorHAnsi"/>
                <w:b/>
                <w:sz w:val="22"/>
                <w:szCs w:val="22"/>
              </w:rPr>
              <w:fldChar w:fldCharType="begin">
                <w:ffData>
                  <w:name w:val="Text6"/>
                  <w:enabled/>
                  <w:calcOnExit w:val="0"/>
                  <w:textInput/>
                </w:ffData>
              </w:fldChar>
            </w:r>
            <w:bookmarkStart w:id="1" w:name="Text6"/>
            <w:r w:rsidRPr="00450CDC">
              <w:rPr>
                <w:rFonts w:asciiTheme="minorHAnsi" w:hAnsiTheme="minorHAnsi" w:cstheme="minorHAnsi"/>
                <w:b/>
                <w:sz w:val="22"/>
                <w:szCs w:val="22"/>
              </w:rPr>
              <w:instrText xml:space="preserve"> FORMTEXT </w:instrText>
            </w:r>
            <w:r w:rsidRPr="00450CDC">
              <w:rPr>
                <w:rFonts w:asciiTheme="minorHAnsi" w:hAnsiTheme="minorHAnsi" w:cstheme="minorHAnsi"/>
                <w:b/>
                <w:sz w:val="22"/>
                <w:szCs w:val="22"/>
              </w:rPr>
            </w:r>
            <w:r w:rsidRPr="00450CDC">
              <w:rPr>
                <w:rFonts w:asciiTheme="minorHAnsi" w:hAnsiTheme="minorHAnsi" w:cstheme="minorHAnsi"/>
                <w:b/>
                <w:sz w:val="22"/>
                <w:szCs w:val="22"/>
              </w:rPr>
              <w:fldChar w:fldCharType="separate"/>
            </w:r>
            <w:r w:rsidRPr="00450CDC">
              <w:rPr>
                <w:rFonts w:asciiTheme="minorHAnsi" w:hAnsiTheme="minorHAnsi" w:cstheme="minorHAnsi"/>
                <w:b/>
                <w:sz w:val="22"/>
                <w:szCs w:val="22"/>
              </w:rPr>
              <w:t> </w:t>
            </w:r>
            <w:r w:rsidRPr="00450CDC">
              <w:rPr>
                <w:rFonts w:asciiTheme="minorHAnsi" w:hAnsiTheme="minorHAnsi" w:cstheme="minorHAnsi"/>
                <w:b/>
                <w:sz w:val="22"/>
                <w:szCs w:val="22"/>
              </w:rPr>
              <w:t> </w:t>
            </w:r>
            <w:r w:rsidRPr="00450CDC">
              <w:rPr>
                <w:rFonts w:asciiTheme="minorHAnsi" w:hAnsiTheme="minorHAnsi" w:cstheme="minorHAnsi"/>
                <w:b/>
                <w:sz w:val="22"/>
                <w:szCs w:val="22"/>
              </w:rPr>
              <w:t> </w:t>
            </w:r>
            <w:r w:rsidRPr="00450CDC">
              <w:rPr>
                <w:rFonts w:asciiTheme="minorHAnsi" w:hAnsiTheme="minorHAnsi" w:cstheme="minorHAnsi"/>
                <w:b/>
                <w:sz w:val="22"/>
                <w:szCs w:val="22"/>
              </w:rPr>
              <w:t> </w:t>
            </w:r>
            <w:r w:rsidRPr="00450CDC">
              <w:rPr>
                <w:rFonts w:asciiTheme="minorHAnsi" w:hAnsiTheme="minorHAnsi" w:cstheme="minorHAnsi"/>
                <w:b/>
                <w:sz w:val="22"/>
                <w:szCs w:val="22"/>
              </w:rPr>
              <w:t> </w:t>
            </w:r>
            <w:r w:rsidRPr="00450CDC">
              <w:rPr>
                <w:rFonts w:asciiTheme="minorHAnsi" w:hAnsiTheme="minorHAnsi" w:cstheme="minorHAnsi"/>
                <w:b/>
                <w:sz w:val="22"/>
                <w:szCs w:val="22"/>
              </w:rPr>
              <w:fldChar w:fldCharType="end"/>
            </w:r>
            <w:bookmarkEnd w:id="1"/>
          </w:p>
        </w:tc>
        <w:tc>
          <w:tcPr>
            <w:tcW w:w="2410" w:type="dxa"/>
          </w:tcPr>
          <w:p w:rsidR="00A13E1C" w:rsidRPr="00450CDC" w:rsidRDefault="00A13E1C" w:rsidP="005E6FCE">
            <w:pPr>
              <w:pStyle w:val="bullets"/>
              <w:spacing w:after="0"/>
              <w:ind w:left="0" w:firstLine="0"/>
              <w:rPr>
                <w:rFonts w:asciiTheme="minorHAnsi" w:hAnsiTheme="minorHAnsi" w:cstheme="minorHAnsi"/>
                <w:b/>
                <w:sz w:val="22"/>
                <w:szCs w:val="22"/>
              </w:rPr>
            </w:pPr>
            <w:r w:rsidRPr="00450CDC">
              <w:rPr>
                <w:rFonts w:asciiTheme="minorHAnsi" w:hAnsiTheme="minorHAnsi" w:cstheme="minorHAnsi"/>
                <w:b/>
                <w:sz w:val="22"/>
                <w:szCs w:val="22"/>
              </w:rPr>
              <w:t>Work</w:t>
            </w:r>
          </w:p>
          <w:p w:rsidR="00A13E1C" w:rsidRPr="00450CDC" w:rsidRDefault="00A13E1C" w:rsidP="005E6FCE">
            <w:pPr>
              <w:pStyle w:val="bullets"/>
              <w:spacing w:after="0"/>
              <w:ind w:left="0" w:firstLine="0"/>
              <w:rPr>
                <w:rFonts w:asciiTheme="minorHAnsi" w:hAnsiTheme="minorHAnsi" w:cstheme="minorHAnsi"/>
                <w:bCs/>
                <w:color w:val="FF0000"/>
                <w:sz w:val="22"/>
                <w:szCs w:val="22"/>
              </w:rPr>
            </w:pPr>
            <w:r w:rsidRPr="00450CDC">
              <w:rPr>
                <w:rFonts w:asciiTheme="minorHAnsi" w:hAnsiTheme="minorHAnsi" w:cstheme="minorHAnsi"/>
                <w:b/>
                <w:sz w:val="22"/>
                <w:szCs w:val="22"/>
              </w:rPr>
              <w:fldChar w:fldCharType="begin">
                <w:ffData>
                  <w:name w:val=""/>
                  <w:enabled/>
                  <w:calcOnExit w:val="0"/>
                  <w:textInput/>
                </w:ffData>
              </w:fldChar>
            </w:r>
            <w:r w:rsidRPr="00450CDC">
              <w:rPr>
                <w:rFonts w:asciiTheme="minorHAnsi" w:hAnsiTheme="minorHAnsi" w:cstheme="minorHAnsi"/>
                <w:b/>
                <w:sz w:val="22"/>
                <w:szCs w:val="22"/>
              </w:rPr>
              <w:instrText xml:space="preserve"> FORMTEXT </w:instrText>
            </w:r>
            <w:r w:rsidRPr="00450CDC">
              <w:rPr>
                <w:rFonts w:asciiTheme="minorHAnsi" w:hAnsiTheme="minorHAnsi" w:cstheme="minorHAnsi"/>
                <w:b/>
                <w:sz w:val="22"/>
                <w:szCs w:val="22"/>
              </w:rPr>
            </w:r>
            <w:r w:rsidRPr="00450CDC">
              <w:rPr>
                <w:rFonts w:asciiTheme="minorHAnsi" w:hAnsiTheme="minorHAnsi" w:cstheme="minorHAnsi"/>
                <w:b/>
                <w:sz w:val="22"/>
                <w:szCs w:val="22"/>
              </w:rPr>
              <w:fldChar w:fldCharType="separate"/>
            </w:r>
            <w:r w:rsidRPr="00450CDC">
              <w:rPr>
                <w:rFonts w:asciiTheme="minorHAnsi" w:hAnsiTheme="minorHAnsi" w:cstheme="minorHAnsi"/>
                <w:b/>
                <w:sz w:val="22"/>
                <w:szCs w:val="22"/>
              </w:rPr>
              <w:t> </w:t>
            </w:r>
            <w:r w:rsidRPr="00450CDC">
              <w:rPr>
                <w:rFonts w:asciiTheme="minorHAnsi" w:hAnsiTheme="minorHAnsi" w:cstheme="minorHAnsi"/>
                <w:b/>
                <w:sz w:val="22"/>
                <w:szCs w:val="22"/>
              </w:rPr>
              <w:t> </w:t>
            </w:r>
            <w:r w:rsidRPr="00450CDC">
              <w:rPr>
                <w:rFonts w:asciiTheme="minorHAnsi" w:hAnsiTheme="minorHAnsi" w:cstheme="minorHAnsi"/>
                <w:b/>
                <w:sz w:val="22"/>
                <w:szCs w:val="22"/>
              </w:rPr>
              <w:t> </w:t>
            </w:r>
            <w:r w:rsidRPr="00450CDC">
              <w:rPr>
                <w:rFonts w:asciiTheme="minorHAnsi" w:hAnsiTheme="minorHAnsi" w:cstheme="minorHAnsi"/>
                <w:b/>
                <w:sz w:val="22"/>
                <w:szCs w:val="22"/>
              </w:rPr>
              <w:t> </w:t>
            </w:r>
            <w:r w:rsidRPr="00450CDC">
              <w:rPr>
                <w:rFonts w:asciiTheme="minorHAnsi" w:hAnsiTheme="minorHAnsi" w:cstheme="minorHAnsi"/>
                <w:b/>
                <w:sz w:val="22"/>
                <w:szCs w:val="22"/>
              </w:rPr>
              <w:t> </w:t>
            </w:r>
            <w:r w:rsidRPr="00450CDC">
              <w:rPr>
                <w:rFonts w:asciiTheme="minorHAnsi" w:hAnsiTheme="minorHAnsi" w:cstheme="minorHAnsi"/>
                <w:b/>
                <w:sz w:val="22"/>
                <w:szCs w:val="22"/>
              </w:rPr>
              <w:fldChar w:fldCharType="end"/>
            </w:r>
          </w:p>
        </w:tc>
      </w:tr>
      <w:tr w:rsidR="00A13E1C" w:rsidRPr="00B57A24" w:rsidTr="00A13E1C">
        <w:trPr>
          <w:cantSplit/>
        </w:trPr>
        <w:tc>
          <w:tcPr>
            <w:tcW w:w="426" w:type="dxa"/>
            <w:vMerge/>
            <w:shd w:val="pct20" w:color="auto" w:fill="auto"/>
          </w:tcPr>
          <w:p w:rsidR="00A13E1C" w:rsidRPr="00450CDC" w:rsidRDefault="00A13E1C" w:rsidP="005E6FCE">
            <w:pPr>
              <w:pStyle w:val="bullets"/>
              <w:ind w:left="0" w:firstLine="0"/>
              <w:jc w:val="center"/>
              <w:rPr>
                <w:rFonts w:asciiTheme="minorHAnsi" w:hAnsiTheme="minorHAnsi" w:cstheme="minorHAnsi"/>
                <w:sz w:val="22"/>
                <w:szCs w:val="22"/>
              </w:rPr>
            </w:pPr>
          </w:p>
        </w:tc>
        <w:tc>
          <w:tcPr>
            <w:tcW w:w="6633" w:type="dxa"/>
            <w:gridSpan w:val="3"/>
            <w:shd w:val="clear" w:color="auto" w:fill="BFBFBF" w:themeFill="background1" w:themeFillShade="BF"/>
          </w:tcPr>
          <w:p w:rsidR="00A13E1C" w:rsidRPr="00450CDC" w:rsidRDefault="00A13E1C" w:rsidP="005E6FCE">
            <w:pPr>
              <w:pStyle w:val="bullets"/>
              <w:spacing w:after="0"/>
              <w:ind w:left="0" w:firstLine="0"/>
              <w:rPr>
                <w:rFonts w:asciiTheme="minorHAnsi" w:hAnsiTheme="minorHAnsi" w:cstheme="minorHAnsi"/>
                <w:b/>
                <w:sz w:val="22"/>
                <w:szCs w:val="22"/>
              </w:rPr>
            </w:pPr>
            <w:r>
              <w:rPr>
                <w:rFonts w:asciiTheme="minorHAnsi" w:hAnsiTheme="minorHAnsi" w:cstheme="minorHAnsi"/>
                <w:b/>
                <w:sz w:val="22"/>
                <w:szCs w:val="22"/>
              </w:rPr>
              <w:t>WORKING WITH CHILDREN CARD NO:</w:t>
            </w:r>
          </w:p>
        </w:tc>
        <w:tc>
          <w:tcPr>
            <w:tcW w:w="2410" w:type="dxa"/>
          </w:tcPr>
          <w:p w:rsidR="00A13E1C" w:rsidRPr="00450CDC" w:rsidRDefault="00A13E1C" w:rsidP="00A13E1C">
            <w:pPr>
              <w:pStyle w:val="bullets"/>
              <w:spacing w:after="0"/>
              <w:ind w:left="0" w:firstLine="0"/>
              <w:rPr>
                <w:rFonts w:asciiTheme="minorHAnsi" w:hAnsiTheme="minorHAnsi" w:cstheme="minorHAnsi"/>
                <w:b/>
                <w:sz w:val="22"/>
                <w:szCs w:val="22"/>
              </w:rPr>
            </w:pPr>
            <w:r w:rsidRPr="00450CDC">
              <w:rPr>
                <w:rFonts w:asciiTheme="minorHAnsi" w:hAnsiTheme="minorHAnsi" w:cstheme="minorHAnsi"/>
                <w:b/>
                <w:sz w:val="22"/>
                <w:szCs w:val="22"/>
              </w:rPr>
              <w:fldChar w:fldCharType="begin">
                <w:ffData>
                  <w:name w:val=""/>
                  <w:enabled/>
                  <w:calcOnExit w:val="0"/>
                  <w:textInput/>
                </w:ffData>
              </w:fldChar>
            </w:r>
            <w:r w:rsidRPr="00450CDC">
              <w:rPr>
                <w:rFonts w:asciiTheme="minorHAnsi" w:hAnsiTheme="minorHAnsi" w:cstheme="minorHAnsi"/>
                <w:b/>
                <w:sz w:val="22"/>
                <w:szCs w:val="22"/>
              </w:rPr>
              <w:instrText xml:space="preserve"> FORMTEXT </w:instrText>
            </w:r>
            <w:r w:rsidRPr="00450CDC">
              <w:rPr>
                <w:rFonts w:asciiTheme="minorHAnsi" w:hAnsiTheme="minorHAnsi" w:cstheme="minorHAnsi"/>
                <w:b/>
                <w:sz w:val="22"/>
                <w:szCs w:val="22"/>
              </w:rPr>
            </w:r>
            <w:r w:rsidRPr="00450CDC">
              <w:rPr>
                <w:rFonts w:asciiTheme="minorHAnsi" w:hAnsiTheme="minorHAnsi" w:cstheme="minorHAnsi"/>
                <w:b/>
                <w:sz w:val="22"/>
                <w:szCs w:val="22"/>
              </w:rPr>
              <w:fldChar w:fldCharType="separate"/>
            </w:r>
            <w:r w:rsidRPr="00450CDC">
              <w:rPr>
                <w:rFonts w:asciiTheme="minorHAnsi" w:hAnsiTheme="minorHAnsi" w:cstheme="minorHAnsi"/>
                <w:b/>
                <w:sz w:val="22"/>
                <w:szCs w:val="22"/>
              </w:rPr>
              <w:t> </w:t>
            </w:r>
            <w:r w:rsidRPr="00450CDC">
              <w:rPr>
                <w:rFonts w:asciiTheme="minorHAnsi" w:hAnsiTheme="minorHAnsi" w:cstheme="minorHAnsi"/>
                <w:b/>
                <w:sz w:val="22"/>
                <w:szCs w:val="22"/>
              </w:rPr>
              <w:t> </w:t>
            </w:r>
            <w:r w:rsidRPr="00450CDC">
              <w:rPr>
                <w:rFonts w:asciiTheme="minorHAnsi" w:hAnsiTheme="minorHAnsi" w:cstheme="minorHAnsi"/>
                <w:b/>
                <w:sz w:val="22"/>
                <w:szCs w:val="22"/>
              </w:rPr>
              <w:t> </w:t>
            </w:r>
            <w:r w:rsidRPr="00450CDC">
              <w:rPr>
                <w:rFonts w:asciiTheme="minorHAnsi" w:hAnsiTheme="minorHAnsi" w:cstheme="minorHAnsi"/>
                <w:b/>
                <w:sz w:val="22"/>
                <w:szCs w:val="22"/>
              </w:rPr>
              <w:t> </w:t>
            </w:r>
            <w:r w:rsidRPr="00450CDC">
              <w:rPr>
                <w:rFonts w:asciiTheme="minorHAnsi" w:hAnsiTheme="minorHAnsi" w:cstheme="minorHAnsi"/>
                <w:b/>
                <w:sz w:val="22"/>
                <w:szCs w:val="22"/>
              </w:rPr>
              <w:t> </w:t>
            </w:r>
            <w:r w:rsidRPr="00450CDC">
              <w:rPr>
                <w:rFonts w:asciiTheme="minorHAnsi" w:hAnsiTheme="minorHAnsi" w:cstheme="minorHAnsi"/>
                <w:b/>
                <w:sz w:val="22"/>
                <w:szCs w:val="22"/>
              </w:rPr>
              <w:fldChar w:fldCharType="end"/>
            </w:r>
          </w:p>
        </w:tc>
      </w:tr>
    </w:tbl>
    <w:p w:rsidR="00F43EAC" w:rsidRPr="00B57A24" w:rsidRDefault="00F43EAC" w:rsidP="00F43EAC">
      <w:pPr>
        <w:pStyle w:val="bullets"/>
        <w:spacing w:after="0"/>
        <w:ind w:left="0" w:hanging="1"/>
        <w:rPr>
          <w:rFonts w:hAnsi="Arial" w:cs="Arial"/>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8"/>
      </w:tblGrid>
      <w:tr w:rsidR="00450CDC" w:rsidRPr="00B57A24" w:rsidTr="00450CDC">
        <w:trPr>
          <w:cantSplit/>
        </w:trPr>
        <w:tc>
          <w:tcPr>
            <w:tcW w:w="9498" w:type="dxa"/>
            <w:tcBorders>
              <w:left w:val="single" w:sz="4" w:space="0" w:color="auto"/>
            </w:tcBorders>
            <w:shd w:val="pct20" w:color="auto" w:fill="auto"/>
          </w:tcPr>
          <w:p w:rsidR="00450CDC" w:rsidRPr="00450CDC" w:rsidRDefault="00450CDC" w:rsidP="00450CDC">
            <w:pPr>
              <w:pStyle w:val="NoSpacing"/>
              <w:rPr>
                <w:b/>
              </w:rPr>
            </w:pPr>
            <w:r w:rsidRPr="00450CDC">
              <w:rPr>
                <w:b/>
              </w:rPr>
              <w:t>VOLUNTEER ROLE</w:t>
            </w:r>
          </w:p>
        </w:tc>
      </w:tr>
      <w:tr w:rsidR="00450CDC" w:rsidRPr="00B57A24" w:rsidTr="00450CDC">
        <w:trPr>
          <w:cantSplit/>
        </w:trPr>
        <w:tc>
          <w:tcPr>
            <w:tcW w:w="9498" w:type="dxa"/>
            <w:tcBorders>
              <w:left w:val="single" w:sz="4" w:space="0" w:color="auto"/>
            </w:tcBorders>
            <w:shd w:val="clear" w:color="auto" w:fill="BFBFBF"/>
          </w:tcPr>
          <w:p w:rsidR="00450CDC" w:rsidRPr="00450CDC" w:rsidRDefault="00450CDC" w:rsidP="00450CDC">
            <w:pPr>
              <w:pStyle w:val="NoSpacing"/>
              <w:rPr>
                <w:i/>
              </w:rPr>
            </w:pPr>
            <w:r w:rsidRPr="00450CDC">
              <w:rPr>
                <w:i/>
              </w:rPr>
              <w:t>Please provide details of the volunteer position(s) that you are interested in.</w:t>
            </w:r>
          </w:p>
        </w:tc>
      </w:tr>
      <w:tr w:rsidR="00450CDC" w:rsidRPr="00B57A24" w:rsidTr="00450CDC">
        <w:trPr>
          <w:cantSplit/>
        </w:trPr>
        <w:tc>
          <w:tcPr>
            <w:tcW w:w="9498" w:type="dxa"/>
            <w:tcBorders>
              <w:left w:val="single" w:sz="4" w:space="0" w:color="auto"/>
            </w:tcBorders>
          </w:tcPr>
          <w:p w:rsidR="00450CDC" w:rsidRPr="00B57A24" w:rsidRDefault="00450CDC" w:rsidP="005E6FCE">
            <w:pPr>
              <w:pStyle w:val="bullets"/>
              <w:spacing w:after="0"/>
              <w:ind w:left="0" w:firstLine="0"/>
              <w:rPr>
                <w:rFonts w:hAnsi="Arial" w:cs="Arial"/>
              </w:rPr>
            </w:pPr>
            <w:r w:rsidRPr="00B57A24">
              <w:rPr>
                <w:rFonts w:hAnsi="Arial" w:cs="Arial"/>
              </w:rPr>
              <w:fldChar w:fldCharType="begin">
                <w:ffData>
                  <w:name w:val="Text7"/>
                  <w:enabled/>
                  <w:calcOnExit w:val="0"/>
                  <w:textInput/>
                </w:ffData>
              </w:fldChar>
            </w:r>
            <w:r w:rsidRPr="00B57A24">
              <w:rPr>
                <w:rFonts w:hAnsi="Arial" w:cs="Arial"/>
              </w:rPr>
              <w:instrText xml:space="preserve"> FORMTEXT </w:instrText>
            </w:r>
            <w:r w:rsidRPr="00B57A24">
              <w:rPr>
                <w:rFonts w:hAnsi="Arial" w:cs="Arial"/>
              </w:rPr>
            </w:r>
            <w:r w:rsidRPr="00B57A24">
              <w:rPr>
                <w:rFonts w:hAnsi="Arial" w:cs="Arial"/>
              </w:rPr>
              <w:fldChar w:fldCharType="separate"/>
            </w:r>
            <w:r w:rsidRPr="00B57A24">
              <w:rPr>
                <w:rFonts w:hAnsi="Arial" w:cs="Arial"/>
              </w:rPr>
              <w:t> </w:t>
            </w:r>
            <w:r w:rsidRPr="00B57A24">
              <w:rPr>
                <w:rFonts w:hAnsi="Arial" w:cs="Arial"/>
              </w:rPr>
              <w:t> </w:t>
            </w:r>
            <w:r w:rsidRPr="00B57A24">
              <w:rPr>
                <w:rFonts w:hAnsi="Arial" w:cs="Arial"/>
              </w:rPr>
              <w:t> </w:t>
            </w:r>
            <w:r w:rsidRPr="00B57A24">
              <w:rPr>
                <w:rFonts w:hAnsi="Arial" w:cs="Arial"/>
              </w:rPr>
              <w:t> </w:t>
            </w:r>
            <w:r w:rsidRPr="00B57A24">
              <w:rPr>
                <w:rFonts w:hAnsi="Arial" w:cs="Arial"/>
              </w:rPr>
              <w:t> </w:t>
            </w:r>
            <w:r w:rsidRPr="00B57A24">
              <w:rPr>
                <w:rFonts w:hAnsi="Arial" w:cs="Arial"/>
              </w:rPr>
              <w:fldChar w:fldCharType="end"/>
            </w:r>
          </w:p>
        </w:tc>
      </w:tr>
      <w:tr w:rsidR="00450CDC" w:rsidRPr="00B57A24" w:rsidTr="00450CDC">
        <w:trPr>
          <w:cantSplit/>
        </w:trPr>
        <w:tc>
          <w:tcPr>
            <w:tcW w:w="9498" w:type="dxa"/>
            <w:tcBorders>
              <w:left w:val="single" w:sz="4" w:space="0" w:color="auto"/>
            </w:tcBorders>
          </w:tcPr>
          <w:p w:rsidR="00450CDC" w:rsidRPr="00B57A24" w:rsidRDefault="00450CDC" w:rsidP="005E6FCE">
            <w:pPr>
              <w:pStyle w:val="bullets"/>
              <w:spacing w:after="0"/>
              <w:ind w:left="0" w:firstLine="0"/>
              <w:rPr>
                <w:rFonts w:hAnsi="Arial" w:cs="Arial"/>
              </w:rPr>
            </w:pPr>
            <w:r w:rsidRPr="00B57A24">
              <w:rPr>
                <w:rFonts w:hAnsi="Arial" w:cs="Arial"/>
              </w:rPr>
              <w:fldChar w:fldCharType="begin">
                <w:ffData>
                  <w:name w:val="Text7"/>
                  <w:enabled/>
                  <w:calcOnExit w:val="0"/>
                  <w:textInput/>
                </w:ffData>
              </w:fldChar>
            </w:r>
            <w:r w:rsidRPr="00B57A24">
              <w:rPr>
                <w:rFonts w:hAnsi="Arial" w:cs="Arial"/>
              </w:rPr>
              <w:instrText xml:space="preserve"> FORMTEXT </w:instrText>
            </w:r>
            <w:r w:rsidRPr="00B57A24">
              <w:rPr>
                <w:rFonts w:hAnsi="Arial" w:cs="Arial"/>
              </w:rPr>
            </w:r>
            <w:r w:rsidRPr="00B57A24">
              <w:rPr>
                <w:rFonts w:hAnsi="Arial" w:cs="Arial"/>
              </w:rPr>
              <w:fldChar w:fldCharType="separate"/>
            </w:r>
            <w:r w:rsidRPr="00B57A24">
              <w:rPr>
                <w:rFonts w:hAnsi="Arial" w:cs="Arial"/>
              </w:rPr>
              <w:t> </w:t>
            </w:r>
            <w:r w:rsidRPr="00B57A24">
              <w:rPr>
                <w:rFonts w:hAnsi="Arial" w:cs="Arial"/>
              </w:rPr>
              <w:t> </w:t>
            </w:r>
            <w:r w:rsidRPr="00B57A24">
              <w:rPr>
                <w:rFonts w:hAnsi="Arial" w:cs="Arial"/>
              </w:rPr>
              <w:t> </w:t>
            </w:r>
            <w:r w:rsidRPr="00B57A24">
              <w:rPr>
                <w:rFonts w:hAnsi="Arial" w:cs="Arial"/>
              </w:rPr>
              <w:t> </w:t>
            </w:r>
            <w:r w:rsidRPr="00B57A24">
              <w:rPr>
                <w:rFonts w:hAnsi="Arial" w:cs="Arial"/>
              </w:rPr>
              <w:t> </w:t>
            </w:r>
            <w:r w:rsidRPr="00B57A24">
              <w:rPr>
                <w:rFonts w:hAnsi="Arial" w:cs="Arial"/>
              </w:rPr>
              <w:fldChar w:fldCharType="end"/>
            </w:r>
          </w:p>
        </w:tc>
      </w:tr>
      <w:tr w:rsidR="00450CDC" w:rsidRPr="00B57A24" w:rsidTr="00450CDC">
        <w:trPr>
          <w:cantSplit/>
        </w:trPr>
        <w:tc>
          <w:tcPr>
            <w:tcW w:w="9498" w:type="dxa"/>
            <w:tcBorders>
              <w:left w:val="single" w:sz="4" w:space="0" w:color="auto"/>
            </w:tcBorders>
          </w:tcPr>
          <w:p w:rsidR="00450CDC" w:rsidRPr="00B57A24" w:rsidRDefault="00450CDC" w:rsidP="005E6FCE">
            <w:pPr>
              <w:pStyle w:val="bullets"/>
              <w:spacing w:after="0"/>
              <w:ind w:left="0" w:firstLine="0"/>
              <w:rPr>
                <w:rFonts w:hAnsi="Arial" w:cs="Arial"/>
              </w:rPr>
            </w:pPr>
            <w:r w:rsidRPr="00B57A24">
              <w:rPr>
                <w:rFonts w:hAnsi="Arial" w:cs="Arial"/>
              </w:rPr>
              <w:fldChar w:fldCharType="begin">
                <w:ffData>
                  <w:name w:val="Text7"/>
                  <w:enabled/>
                  <w:calcOnExit w:val="0"/>
                  <w:textInput/>
                </w:ffData>
              </w:fldChar>
            </w:r>
            <w:r w:rsidRPr="00B57A24">
              <w:rPr>
                <w:rFonts w:hAnsi="Arial" w:cs="Arial"/>
              </w:rPr>
              <w:instrText xml:space="preserve"> FORMTEXT </w:instrText>
            </w:r>
            <w:r w:rsidRPr="00B57A24">
              <w:rPr>
                <w:rFonts w:hAnsi="Arial" w:cs="Arial"/>
              </w:rPr>
            </w:r>
            <w:r w:rsidRPr="00B57A24">
              <w:rPr>
                <w:rFonts w:hAnsi="Arial" w:cs="Arial"/>
              </w:rPr>
              <w:fldChar w:fldCharType="separate"/>
            </w:r>
            <w:r w:rsidRPr="00B57A24">
              <w:rPr>
                <w:rFonts w:hAnsi="Arial" w:cs="Arial"/>
              </w:rPr>
              <w:t> </w:t>
            </w:r>
            <w:r w:rsidRPr="00B57A24">
              <w:rPr>
                <w:rFonts w:hAnsi="Arial" w:cs="Arial"/>
              </w:rPr>
              <w:t> </w:t>
            </w:r>
            <w:r w:rsidRPr="00B57A24">
              <w:rPr>
                <w:rFonts w:hAnsi="Arial" w:cs="Arial"/>
              </w:rPr>
              <w:t> </w:t>
            </w:r>
            <w:r w:rsidRPr="00B57A24">
              <w:rPr>
                <w:rFonts w:hAnsi="Arial" w:cs="Arial"/>
              </w:rPr>
              <w:t> </w:t>
            </w:r>
            <w:r w:rsidRPr="00B57A24">
              <w:rPr>
                <w:rFonts w:hAnsi="Arial" w:cs="Arial"/>
              </w:rPr>
              <w:t> </w:t>
            </w:r>
            <w:r w:rsidRPr="00B57A24">
              <w:rPr>
                <w:rFonts w:hAnsi="Arial" w:cs="Arial"/>
              </w:rPr>
              <w:fldChar w:fldCharType="end"/>
            </w:r>
          </w:p>
        </w:tc>
      </w:tr>
      <w:tr w:rsidR="00450CDC" w:rsidRPr="00B57A24" w:rsidTr="00450CDC">
        <w:trPr>
          <w:cantSplit/>
        </w:trPr>
        <w:tc>
          <w:tcPr>
            <w:tcW w:w="9498" w:type="dxa"/>
            <w:tcBorders>
              <w:left w:val="single" w:sz="4" w:space="0" w:color="auto"/>
            </w:tcBorders>
          </w:tcPr>
          <w:p w:rsidR="00450CDC" w:rsidRPr="00B57A24" w:rsidRDefault="00450CDC" w:rsidP="005E6FCE">
            <w:pPr>
              <w:pStyle w:val="bullets"/>
              <w:spacing w:after="0"/>
              <w:ind w:left="0" w:firstLine="0"/>
              <w:rPr>
                <w:rFonts w:hAnsi="Arial" w:cs="Arial"/>
              </w:rPr>
            </w:pPr>
            <w:r w:rsidRPr="00B57A24">
              <w:rPr>
                <w:rFonts w:hAnsi="Arial" w:cs="Arial"/>
              </w:rPr>
              <w:fldChar w:fldCharType="begin">
                <w:ffData>
                  <w:name w:val="Text7"/>
                  <w:enabled/>
                  <w:calcOnExit w:val="0"/>
                  <w:textInput/>
                </w:ffData>
              </w:fldChar>
            </w:r>
            <w:r w:rsidRPr="00B57A24">
              <w:rPr>
                <w:rFonts w:hAnsi="Arial" w:cs="Arial"/>
              </w:rPr>
              <w:instrText xml:space="preserve"> FORMTEXT </w:instrText>
            </w:r>
            <w:r w:rsidRPr="00B57A24">
              <w:rPr>
                <w:rFonts w:hAnsi="Arial" w:cs="Arial"/>
              </w:rPr>
            </w:r>
            <w:r w:rsidRPr="00B57A24">
              <w:rPr>
                <w:rFonts w:hAnsi="Arial" w:cs="Arial"/>
              </w:rPr>
              <w:fldChar w:fldCharType="separate"/>
            </w:r>
            <w:r w:rsidRPr="00B57A24">
              <w:rPr>
                <w:rFonts w:hAnsi="Arial" w:cs="Arial"/>
              </w:rPr>
              <w:t> </w:t>
            </w:r>
            <w:r w:rsidRPr="00B57A24">
              <w:rPr>
                <w:rFonts w:hAnsi="Arial" w:cs="Arial"/>
              </w:rPr>
              <w:t> </w:t>
            </w:r>
            <w:r w:rsidRPr="00B57A24">
              <w:rPr>
                <w:rFonts w:hAnsi="Arial" w:cs="Arial"/>
              </w:rPr>
              <w:t> </w:t>
            </w:r>
            <w:r w:rsidRPr="00B57A24">
              <w:rPr>
                <w:rFonts w:hAnsi="Arial" w:cs="Arial"/>
              </w:rPr>
              <w:t> </w:t>
            </w:r>
            <w:r w:rsidRPr="00B57A24">
              <w:rPr>
                <w:rFonts w:hAnsi="Arial" w:cs="Arial"/>
              </w:rPr>
              <w:t> </w:t>
            </w:r>
            <w:r w:rsidRPr="00B57A24">
              <w:rPr>
                <w:rFonts w:hAnsi="Arial" w:cs="Arial"/>
              </w:rPr>
              <w:fldChar w:fldCharType="end"/>
            </w:r>
          </w:p>
        </w:tc>
      </w:tr>
      <w:tr w:rsidR="00450CDC" w:rsidRPr="00B57A24" w:rsidTr="00450CDC">
        <w:trPr>
          <w:cantSplit/>
        </w:trPr>
        <w:tc>
          <w:tcPr>
            <w:tcW w:w="9498" w:type="dxa"/>
            <w:tcBorders>
              <w:left w:val="single" w:sz="4" w:space="0" w:color="auto"/>
            </w:tcBorders>
          </w:tcPr>
          <w:p w:rsidR="00450CDC" w:rsidRPr="00B57A24" w:rsidRDefault="00450CDC" w:rsidP="005E6FCE">
            <w:pPr>
              <w:pStyle w:val="bullets"/>
              <w:spacing w:after="0"/>
              <w:ind w:left="0" w:firstLine="0"/>
              <w:rPr>
                <w:rFonts w:hAnsi="Arial" w:cs="Arial"/>
              </w:rPr>
            </w:pPr>
            <w:r w:rsidRPr="00B57A24">
              <w:rPr>
                <w:rFonts w:hAnsi="Arial" w:cs="Arial"/>
              </w:rPr>
              <w:fldChar w:fldCharType="begin">
                <w:ffData>
                  <w:name w:val="Text7"/>
                  <w:enabled/>
                  <w:calcOnExit w:val="0"/>
                  <w:textInput/>
                </w:ffData>
              </w:fldChar>
            </w:r>
            <w:r w:rsidRPr="00B57A24">
              <w:rPr>
                <w:rFonts w:hAnsi="Arial" w:cs="Arial"/>
              </w:rPr>
              <w:instrText xml:space="preserve"> FORMTEXT </w:instrText>
            </w:r>
            <w:r w:rsidRPr="00B57A24">
              <w:rPr>
                <w:rFonts w:hAnsi="Arial" w:cs="Arial"/>
              </w:rPr>
            </w:r>
            <w:r w:rsidRPr="00B57A24">
              <w:rPr>
                <w:rFonts w:hAnsi="Arial" w:cs="Arial"/>
              </w:rPr>
              <w:fldChar w:fldCharType="separate"/>
            </w:r>
            <w:r w:rsidRPr="00B57A24">
              <w:rPr>
                <w:rFonts w:hAnsi="Arial" w:cs="Arial"/>
              </w:rPr>
              <w:t> </w:t>
            </w:r>
            <w:r w:rsidRPr="00B57A24">
              <w:rPr>
                <w:rFonts w:hAnsi="Arial" w:cs="Arial"/>
              </w:rPr>
              <w:t> </w:t>
            </w:r>
            <w:r w:rsidRPr="00B57A24">
              <w:rPr>
                <w:rFonts w:hAnsi="Arial" w:cs="Arial"/>
              </w:rPr>
              <w:t> </w:t>
            </w:r>
            <w:r w:rsidRPr="00B57A24">
              <w:rPr>
                <w:rFonts w:hAnsi="Arial" w:cs="Arial"/>
              </w:rPr>
              <w:t> </w:t>
            </w:r>
            <w:r w:rsidRPr="00B57A24">
              <w:rPr>
                <w:rFonts w:hAnsi="Arial" w:cs="Arial"/>
              </w:rPr>
              <w:t> </w:t>
            </w:r>
            <w:r w:rsidRPr="00B57A24">
              <w:rPr>
                <w:rFonts w:hAnsi="Arial" w:cs="Arial"/>
              </w:rPr>
              <w:fldChar w:fldCharType="end"/>
            </w:r>
          </w:p>
        </w:tc>
      </w:tr>
      <w:tr w:rsidR="00450CDC" w:rsidRPr="00B57A24" w:rsidTr="00450CDC">
        <w:trPr>
          <w:cantSplit/>
        </w:trPr>
        <w:tc>
          <w:tcPr>
            <w:tcW w:w="9498" w:type="dxa"/>
            <w:tcBorders>
              <w:left w:val="single" w:sz="4" w:space="0" w:color="auto"/>
            </w:tcBorders>
          </w:tcPr>
          <w:p w:rsidR="00450CDC" w:rsidRPr="00B57A24" w:rsidRDefault="00450CDC" w:rsidP="005E6FCE">
            <w:pPr>
              <w:pStyle w:val="bullets"/>
              <w:spacing w:after="0"/>
              <w:ind w:left="0" w:firstLine="0"/>
              <w:rPr>
                <w:rFonts w:hAnsi="Arial" w:cs="Arial"/>
              </w:rPr>
            </w:pPr>
            <w:r w:rsidRPr="00B57A24">
              <w:rPr>
                <w:rFonts w:hAnsi="Arial" w:cs="Arial"/>
              </w:rPr>
              <w:fldChar w:fldCharType="begin">
                <w:ffData>
                  <w:name w:val="Text7"/>
                  <w:enabled/>
                  <w:calcOnExit w:val="0"/>
                  <w:textInput/>
                </w:ffData>
              </w:fldChar>
            </w:r>
            <w:r w:rsidRPr="00B57A24">
              <w:rPr>
                <w:rFonts w:hAnsi="Arial" w:cs="Arial"/>
              </w:rPr>
              <w:instrText xml:space="preserve"> FORMTEXT </w:instrText>
            </w:r>
            <w:r w:rsidRPr="00B57A24">
              <w:rPr>
                <w:rFonts w:hAnsi="Arial" w:cs="Arial"/>
              </w:rPr>
            </w:r>
            <w:r w:rsidRPr="00B57A24">
              <w:rPr>
                <w:rFonts w:hAnsi="Arial" w:cs="Arial"/>
              </w:rPr>
              <w:fldChar w:fldCharType="separate"/>
            </w:r>
            <w:r w:rsidRPr="00B57A24">
              <w:rPr>
                <w:rFonts w:hAnsi="Arial" w:cs="Arial"/>
              </w:rPr>
              <w:t> </w:t>
            </w:r>
            <w:r w:rsidRPr="00B57A24">
              <w:rPr>
                <w:rFonts w:hAnsi="Arial" w:cs="Arial"/>
              </w:rPr>
              <w:t> </w:t>
            </w:r>
            <w:r w:rsidRPr="00B57A24">
              <w:rPr>
                <w:rFonts w:hAnsi="Arial" w:cs="Arial"/>
              </w:rPr>
              <w:t> </w:t>
            </w:r>
            <w:r w:rsidRPr="00B57A24">
              <w:rPr>
                <w:rFonts w:hAnsi="Arial" w:cs="Arial"/>
              </w:rPr>
              <w:t> </w:t>
            </w:r>
            <w:r w:rsidRPr="00B57A24">
              <w:rPr>
                <w:rFonts w:hAnsi="Arial" w:cs="Arial"/>
              </w:rPr>
              <w:t> </w:t>
            </w:r>
            <w:r w:rsidRPr="00B57A24">
              <w:rPr>
                <w:rFonts w:hAnsi="Arial" w:cs="Arial"/>
              </w:rPr>
              <w:fldChar w:fldCharType="end"/>
            </w:r>
          </w:p>
        </w:tc>
      </w:tr>
      <w:tr w:rsidR="00450CDC" w:rsidRPr="00B57A24" w:rsidTr="00450CDC">
        <w:trPr>
          <w:cantSplit/>
        </w:trPr>
        <w:tc>
          <w:tcPr>
            <w:tcW w:w="9498" w:type="dxa"/>
            <w:tcBorders>
              <w:left w:val="single" w:sz="4" w:space="0" w:color="auto"/>
            </w:tcBorders>
          </w:tcPr>
          <w:p w:rsidR="00450CDC" w:rsidRPr="00B57A24" w:rsidRDefault="00450CDC" w:rsidP="005E6FCE">
            <w:pPr>
              <w:pStyle w:val="bullets"/>
              <w:spacing w:after="0"/>
              <w:ind w:left="0" w:firstLine="0"/>
              <w:rPr>
                <w:rFonts w:hAnsi="Arial" w:cs="Arial"/>
              </w:rPr>
            </w:pPr>
            <w:r w:rsidRPr="00B57A24">
              <w:rPr>
                <w:rFonts w:hAnsi="Arial" w:cs="Arial"/>
              </w:rPr>
              <w:fldChar w:fldCharType="begin">
                <w:ffData>
                  <w:name w:val="Text7"/>
                  <w:enabled/>
                  <w:calcOnExit w:val="0"/>
                  <w:textInput/>
                </w:ffData>
              </w:fldChar>
            </w:r>
            <w:r w:rsidRPr="00B57A24">
              <w:rPr>
                <w:rFonts w:hAnsi="Arial" w:cs="Arial"/>
              </w:rPr>
              <w:instrText xml:space="preserve"> FORMTEXT </w:instrText>
            </w:r>
            <w:r w:rsidRPr="00B57A24">
              <w:rPr>
                <w:rFonts w:hAnsi="Arial" w:cs="Arial"/>
              </w:rPr>
            </w:r>
            <w:r w:rsidRPr="00B57A24">
              <w:rPr>
                <w:rFonts w:hAnsi="Arial" w:cs="Arial"/>
              </w:rPr>
              <w:fldChar w:fldCharType="separate"/>
            </w:r>
            <w:r w:rsidRPr="00B57A24">
              <w:rPr>
                <w:rFonts w:hAnsi="Arial" w:cs="Arial"/>
              </w:rPr>
              <w:t> </w:t>
            </w:r>
            <w:r w:rsidRPr="00B57A24">
              <w:rPr>
                <w:rFonts w:hAnsi="Arial" w:cs="Arial"/>
              </w:rPr>
              <w:t> </w:t>
            </w:r>
            <w:r w:rsidRPr="00B57A24">
              <w:rPr>
                <w:rFonts w:hAnsi="Arial" w:cs="Arial"/>
              </w:rPr>
              <w:t> </w:t>
            </w:r>
            <w:r w:rsidRPr="00B57A24">
              <w:rPr>
                <w:rFonts w:hAnsi="Arial" w:cs="Arial"/>
              </w:rPr>
              <w:t> </w:t>
            </w:r>
            <w:r w:rsidRPr="00B57A24">
              <w:rPr>
                <w:rFonts w:hAnsi="Arial" w:cs="Arial"/>
              </w:rPr>
              <w:t> </w:t>
            </w:r>
            <w:r w:rsidRPr="00B57A24">
              <w:rPr>
                <w:rFonts w:hAnsi="Arial" w:cs="Arial"/>
              </w:rPr>
              <w:fldChar w:fldCharType="end"/>
            </w:r>
          </w:p>
        </w:tc>
      </w:tr>
    </w:tbl>
    <w:p w:rsidR="00F43EAC" w:rsidRPr="00B57A24" w:rsidRDefault="00F43EAC" w:rsidP="00F43EAC">
      <w:pPr>
        <w:rPr>
          <w:rFonts w:hAnsi="Arial" w:cs="Arial"/>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115" w:type="dxa"/>
          <w:bottom w:w="72" w:type="dxa"/>
          <w:right w:w="115" w:type="dxa"/>
        </w:tblCellMar>
        <w:tblLook w:val="0000" w:firstRow="0" w:lastRow="0" w:firstColumn="0" w:lastColumn="0" w:noHBand="0" w:noVBand="0"/>
      </w:tblPr>
      <w:tblGrid>
        <w:gridCol w:w="1008"/>
        <w:gridCol w:w="1698"/>
        <w:gridCol w:w="1698"/>
        <w:gridCol w:w="1698"/>
        <w:gridCol w:w="1698"/>
        <w:gridCol w:w="1698"/>
      </w:tblGrid>
      <w:tr w:rsidR="00450CDC" w:rsidRPr="00B57A24" w:rsidTr="005E6FCE">
        <w:trPr>
          <w:cantSplit/>
        </w:trPr>
        <w:tc>
          <w:tcPr>
            <w:tcW w:w="9498" w:type="dxa"/>
            <w:gridSpan w:val="6"/>
            <w:tcBorders>
              <w:left w:val="single" w:sz="4" w:space="0" w:color="auto"/>
            </w:tcBorders>
            <w:shd w:val="pct20" w:color="auto" w:fill="auto"/>
          </w:tcPr>
          <w:p w:rsidR="00450CDC" w:rsidRPr="00450CDC" w:rsidRDefault="00450CDC" w:rsidP="00450CDC">
            <w:pPr>
              <w:pStyle w:val="NoSpacing"/>
              <w:rPr>
                <w:b/>
              </w:rPr>
            </w:pPr>
            <w:r>
              <w:rPr>
                <w:b/>
              </w:rPr>
              <w:t>AVAILABILITY TO VOLUNTEER</w:t>
            </w:r>
          </w:p>
        </w:tc>
      </w:tr>
      <w:tr w:rsidR="00450CDC" w:rsidRPr="00B57A24" w:rsidTr="00450CDC">
        <w:trPr>
          <w:cantSplit/>
        </w:trPr>
        <w:tc>
          <w:tcPr>
            <w:tcW w:w="1008" w:type="dxa"/>
            <w:tcBorders>
              <w:left w:val="single" w:sz="4" w:space="0" w:color="auto"/>
              <w:right w:val="single" w:sz="4" w:space="0" w:color="auto"/>
            </w:tcBorders>
            <w:shd w:val="pct20" w:color="auto" w:fill="auto"/>
          </w:tcPr>
          <w:p w:rsidR="00450CDC" w:rsidRPr="00450CDC" w:rsidRDefault="00450CDC" w:rsidP="00450CDC">
            <w:pPr>
              <w:pStyle w:val="NoSpacing"/>
              <w:jc w:val="center"/>
              <w:rPr>
                <w:b/>
              </w:rPr>
            </w:pPr>
            <w:r w:rsidRPr="00450CDC">
              <w:rPr>
                <w:b/>
              </w:rPr>
              <w:t>TIME</w:t>
            </w:r>
          </w:p>
        </w:tc>
        <w:tc>
          <w:tcPr>
            <w:tcW w:w="1698" w:type="dxa"/>
            <w:tcBorders>
              <w:left w:val="single" w:sz="4" w:space="0" w:color="auto"/>
            </w:tcBorders>
            <w:shd w:val="pct20" w:color="auto" w:fill="auto"/>
          </w:tcPr>
          <w:p w:rsidR="00450CDC" w:rsidRPr="00450CDC" w:rsidRDefault="00450CDC" w:rsidP="00450CDC">
            <w:pPr>
              <w:pStyle w:val="NoSpacing"/>
              <w:jc w:val="center"/>
              <w:rPr>
                <w:b/>
                <w:color w:val="FF0000"/>
              </w:rPr>
            </w:pPr>
            <w:r w:rsidRPr="00450CDC">
              <w:rPr>
                <w:b/>
              </w:rPr>
              <w:t>MONDAY</w:t>
            </w:r>
          </w:p>
        </w:tc>
        <w:tc>
          <w:tcPr>
            <w:tcW w:w="1698" w:type="dxa"/>
            <w:shd w:val="pct20" w:color="auto" w:fill="auto"/>
          </w:tcPr>
          <w:p w:rsidR="00450CDC" w:rsidRPr="00450CDC" w:rsidRDefault="00450CDC" w:rsidP="00450CDC">
            <w:pPr>
              <w:pStyle w:val="NoSpacing"/>
              <w:jc w:val="center"/>
              <w:rPr>
                <w:b/>
              </w:rPr>
            </w:pPr>
            <w:r w:rsidRPr="00450CDC">
              <w:rPr>
                <w:b/>
              </w:rPr>
              <w:t>TUESDAY</w:t>
            </w:r>
          </w:p>
        </w:tc>
        <w:tc>
          <w:tcPr>
            <w:tcW w:w="1698" w:type="dxa"/>
            <w:shd w:val="pct20" w:color="auto" w:fill="auto"/>
          </w:tcPr>
          <w:p w:rsidR="00450CDC" w:rsidRPr="00450CDC" w:rsidRDefault="00450CDC" w:rsidP="00450CDC">
            <w:pPr>
              <w:pStyle w:val="NoSpacing"/>
              <w:jc w:val="center"/>
              <w:rPr>
                <w:b/>
              </w:rPr>
            </w:pPr>
            <w:r w:rsidRPr="00450CDC">
              <w:rPr>
                <w:b/>
              </w:rPr>
              <w:t>WEDNESDAY</w:t>
            </w:r>
          </w:p>
        </w:tc>
        <w:tc>
          <w:tcPr>
            <w:tcW w:w="1698" w:type="dxa"/>
            <w:shd w:val="pct20" w:color="auto" w:fill="auto"/>
          </w:tcPr>
          <w:p w:rsidR="00450CDC" w:rsidRPr="00450CDC" w:rsidRDefault="00450CDC" w:rsidP="00450CDC">
            <w:pPr>
              <w:pStyle w:val="NoSpacing"/>
              <w:jc w:val="center"/>
              <w:rPr>
                <w:b/>
              </w:rPr>
            </w:pPr>
            <w:r w:rsidRPr="00450CDC">
              <w:rPr>
                <w:b/>
              </w:rPr>
              <w:t>THURSDAY</w:t>
            </w:r>
          </w:p>
        </w:tc>
        <w:tc>
          <w:tcPr>
            <w:tcW w:w="1698" w:type="dxa"/>
            <w:shd w:val="pct20" w:color="auto" w:fill="auto"/>
          </w:tcPr>
          <w:p w:rsidR="00450CDC" w:rsidRPr="00450CDC" w:rsidRDefault="00450CDC" w:rsidP="00450CDC">
            <w:pPr>
              <w:pStyle w:val="NoSpacing"/>
              <w:jc w:val="center"/>
              <w:rPr>
                <w:b/>
              </w:rPr>
            </w:pPr>
            <w:r w:rsidRPr="00450CDC">
              <w:rPr>
                <w:b/>
              </w:rPr>
              <w:t>FRIDAY</w:t>
            </w:r>
          </w:p>
        </w:tc>
      </w:tr>
      <w:tr w:rsidR="00450CDC" w:rsidRPr="00B57A24" w:rsidTr="00450CDC">
        <w:trPr>
          <w:cantSplit/>
          <w:trHeight w:val="576"/>
        </w:trPr>
        <w:tc>
          <w:tcPr>
            <w:tcW w:w="1008" w:type="dxa"/>
            <w:tcBorders>
              <w:left w:val="single" w:sz="4" w:space="0" w:color="auto"/>
              <w:right w:val="single" w:sz="4" w:space="0" w:color="auto"/>
            </w:tcBorders>
            <w:vAlign w:val="center"/>
          </w:tcPr>
          <w:p w:rsidR="00450CDC" w:rsidRPr="00450CDC" w:rsidRDefault="00450CDC" w:rsidP="00450CDC">
            <w:pPr>
              <w:pStyle w:val="bullets"/>
              <w:spacing w:after="0"/>
              <w:ind w:left="0" w:firstLine="0"/>
              <w:jc w:val="center"/>
              <w:rPr>
                <w:rFonts w:asciiTheme="minorHAnsi" w:hAnsiTheme="minorHAnsi" w:cstheme="minorHAnsi"/>
                <w:b/>
              </w:rPr>
            </w:pPr>
            <w:r w:rsidRPr="00450CDC">
              <w:rPr>
                <w:rFonts w:asciiTheme="minorHAnsi" w:hAnsiTheme="minorHAnsi" w:cstheme="minorHAnsi"/>
                <w:b/>
              </w:rPr>
              <w:t>AM</w:t>
            </w:r>
          </w:p>
        </w:tc>
        <w:tc>
          <w:tcPr>
            <w:tcW w:w="1698" w:type="dxa"/>
            <w:tcBorders>
              <w:left w:val="single" w:sz="4" w:space="0" w:color="auto"/>
            </w:tcBorders>
            <w:vAlign w:val="center"/>
          </w:tcPr>
          <w:p w:rsidR="00450CDC" w:rsidRPr="00450CDC" w:rsidRDefault="00450CDC" w:rsidP="00450CDC">
            <w:pPr>
              <w:pStyle w:val="bullets"/>
              <w:spacing w:after="0"/>
              <w:ind w:left="0" w:firstLine="0"/>
              <w:jc w:val="center"/>
              <w:rPr>
                <w:rFonts w:asciiTheme="minorHAnsi" w:hAnsiTheme="minorHAnsi" w:cstheme="minorHAnsi"/>
              </w:rPr>
            </w:pPr>
            <w:r w:rsidRPr="00450CDC">
              <w:rPr>
                <w:rFonts w:asciiTheme="minorHAnsi" w:hAnsiTheme="minorHAnsi" w:cstheme="minorHAnsi"/>
                <w:b/>
              </w:rPr>
              <w:fldChar w:fldCharType="begin">
                <w:ffData>
                  <w:name w:val="Check2"/>
                  <w:enabled/>
                  <w:calcOnExit w:val="0"/>
                  <w:checkBox>
                    <w:sizeAuto/>
                    <w:default w:val="0"/>
                  </w:checkBox>
                </w:ffData>
              </w:fldChar>
            </w:r>
            <w:r w:rsidRPr="00450CDC">
              <w:rPr>
                <w:rFonts w:asciiTheme="minorHAnsi" w:hAnsiTheme="minorHAnsi" w:cstheme="minorHAnsi"/>
                <w:b/>
              </w:rPr>
              <w:instrText xml:space="preserve"> FORMCHECKBOX </w:instrText>
            </w:r>
            <w:r w:rsidR="004D2854">
              <w:rPr>
                <w:rFonts w:asciiTheme="minorHAnsi" w:hAnsiTheme="minorHAnsi" w:cstheme="minorHAnsi"/>
                <w:b/>
              </w:rPr>
            </w:r>
            <w:r w:rsidR="004D2854">
              <w:rPr>
                <w:rFonts w:asciiTheme="minorHAnsi" w:hAnsiTheme="minorHAnsi" w:cstheme="minorHAnsi"/>
                <w:b/>
              </w:rPr>
              <w:fldChar w:fldCharType="separate"/>
            </w:r>
            <w:r w:rsidRPr="00450CDC">
              <w:rPr>
                <w:rFonts w:asciiTheme="minorHAnsi" w:hAnsiTheme="minorHAnsi" w:cstheme="minorHAnsi"/>
                <w:b/>
              </w:rPr>
              <w:fldChar w:fldCharType="end"/>
            </w:r>
          </w:p>
        </w:tc>
        <w:tc>
          <w:tcPr>
            <w:tcW w:w="1698" w:type="dxa"/>
            <w:vAlign w:val="center"/>
          </w:tcPr>
          <w:p w:rsidR="00450CDC" w:rsidRPr="00450CDC" w:rsidRDefault="00450CDC" w:rsidP="00450CDC">
            <w:pPr>
              <w:pStyle w:val="bullets"/>
              <w:spacing w:after="0"/>
              <w:ind w:left="0" w:firstLine="0"/>
              <w:jc w:val="center"/>
              <w:rPr>
                <w:rFonts w:asciiTheme="minorHAnsi" w:hAnsiTheme="minorHAnsi" w:cstheme="minorHAnsi"/>
              </w:rPr>
            </w:pPr>
            <w:r w:rsidRPr="00450CDC">
              <w:rPr>
                <w:rFonts w:asciiTheme="minorHAnsi" w:hAnsiTheme="minorHAnsi" w:cstheme="minorHAnsi"/>
                <w:b/>
              </w:rPr>
              <w:fldChar w:fldCharType="begin">
                <w:ffData>
                  <w:name w:val="Check2"/>
                  <w:enabled/>
                  <w:calcOnExit w:val="0"/>
                  <w:checkBox>
                    <w:sizeAuto/>
                    <w:default w:val="0"/>
                  </w:checkBox>
                </w:ffData>
              </w:fldChar>
            </w:r>
            <w:r w:rsidRPr="00450CDC">
              <w:rPr>
                <w:rFonts w:asciiTheme="minorHAnsi" w:hAnsiTheme="minorHAnsi" w:cstheme="minorHAnsi"/>
                <w:b/>
              </w:rPr>
              <w:instrText xml:space="preserve"> FORMCHECKBOX </w:instrText>
            </w:r>
            <w:r w:rsidR="004D2854">
              <w:rPr>
                <w:rFonts w:asciiTheme="minorHAnsi" w:hAnsiTheme="minorHAnsi" w:cstheme="minorHAnsi"/>
                <w:b/>
              </w:rPr>
            </w:r>
            <w:r w:rsidR="004D2854">
              <w:rPr>
                <w:rFonts w:asciiTheme="minorHAnsi" w:hAnsiTheme="minorHAnsi" w:cstheme="minorHAnsi"/>
                <w:b/>
              </w:rPr>
              <w:fldChar w:fldCharType="separate"/>
            </w:r>
            <w:r w:rsidRPr="00450CDC">
              <w:rPr>
                <w:rFonts w:asciiTheme="minorHAnsi" w:hAnsiTheme="minorHAnsi" w:cstheme="minorHAnsi"/>
                <w:b/>
              </w:rPr>
              <w:fldChar w:fldCharType="end"/>
            </w:r>
          </w:p>
        </w:tc>
        <w:tc>
          <w:tcPr>
            <w:tcW w:w="1698" w:type="dxa"/>
            <w:vAlign w:val="center"/>
          </w:tcPr>
          <w:p w:rsidR="00450CDC" w:rsidRPr="00450CDC" w:rsidRDefault="00450CDC" w:rsidP="00450CDC">
            <w:pPr>
              <w:pStyle w:val="bullets"/>
              <w:spacing w:after="0"/>
              <w:ind w:left="0" w:firstLine="0"/>
              <w:jc w:val="center"/>
              <w:rPr>
                <w:rFonts w:asciiTheme="minorHAnsi" w:hAnsiTheme="minorHAnsi" w:cstheme="minorHAnsi"/>
              </w:rPr>
            </w:pPr>
            <w:r w:rsidRPr="00450CDC">
              <w:rPr>
                <w:rFonts w:asciiTheme="minorHAnsi" w:hAnsiTheme="minorHAnsi" w:cstheme="minorHAnsi"/>
                <w:b/>
              </w:rPr>
              <w:fldChar w:fldCharType="begin">
                <w:ffData>
                  <w:name w:val="Check2"/>
                  <w:enabled/>
                  <w:calcOnExit w:val="0"/>
                  <w:checkBox>
                    <w:sizeAuto/>
                    <w:default w:val="0"/>
                  </w:checkBox>
                </w:ffData>
              </w:fldChar>
            </w:r>
            <w:r w:rsidRPr="00450CDC">
              <w:rPr>
                <w:rFonts w:asciiTheme="minorHAnsi" w:hAnsiTheme="minorHAnsi" w:cstheme="minorHAnsi"/>
                <w:b/>
              </w:rPr>
              <w:instrText xml:space="preserve"> FORMCHECKBOX </w:instrText>
            </w:r>
            <w:r w:rsidR="004D2854">
              <w:rPr>
                <w:rFonts w:asciiTheme="minorHAnsi" w:hAnsiTheme="minorHAnsi" w:cstheme="minorHAnsi"/>
                <w:b/>
              </w:rPr>
            </w:r>
            <w:r w:rsidR="004D2854">
              <w:rPr>
                <w:rFonts w:asciiTheme="minorHAnsi" w:hAnsiTheme="minorHAnsi" w:cstheme="minorHAnsi"/>
                <w:b/>
              </w:rPr>
              <w:fldChar w:fldCharType="separate"/>
            </w:r>
            <w:r w:rsidRPr="00450CDC">
              <w:rPr>
                <w:rFonts w:asciiTheme="minorHAnsi" w:hAnsiTheme="minorHAnsi" w:cstheme="minorHAnsi"/>
                <w:b/>
              </w:rPr>
              <w:fldChar w:fldCharType="end"/>
            </w:r>
          </w:p>
        </w:tc>
        <w:tc>
          <w:tcPr>
            <w:tcW w:w="1698" w:type="dxa"/>
            <w:vAlign w:val="center"/>
          </w:tcPr>
          <w:p w:rsidR="00450CDC" w:rsidRPr="00450CDC" w:rsidRDefault="00450CDC" w:rsidP="00450CDC">
            <w:pPr>
              <w:pStyle w:val="bullets"/>
              <w:spacing w:after="0"/>
              <w:ind w:left="0" w:firstLine="0"/>
              <w:jc w:val="center"/>
              <w:rPr>
                <w:rFonts w:asciiTheme="minorHAnsi" w:hAnsiTheme="minorHAnsi" w:cstheme="minorHAnsi"/>
              </w:rPr>
            </w:pPr>
            <w:r w:rsidRPr="00450CDC">
              <w:rPr>
                <w:rFonts w:asciiTheme="minorHAnsi" w:hAnsiTheme="minorHAnsi" w:cstheme="minorHAnsi"/>
                <w:b/>
              </w:rPr>
              <w:fldChar w:fldCharType="begin">
                <w:ffData>
                  <w:name w:val="Check2"/>
                  <w:enabled/>
                  <w:calcOnExit w:val="0"/>
                  <w:checkBox>
                    <w:sizeAuto/>
                    <w:default w:val="0"/>
                  </w:checkBox>
                </w:ffData>
              </w:fldChar>
            </w:r>
            <w:r w:rsidRPr="00450CDC">
              <w:rPr>
                <w:rFonts w:asciiTheme="minorHAnsi" w:hAnsiTheme="minorHAnsi" w:cstheme="minorHAnsi"/>
                <w:b/>
              </w:rPr>
              <w:instrText xml:space="preserve"> FORMCHECKBOX </w:instrText>
            </w:r>
            <w:r w:rsidR="004D2854">
              <w:rPr>
                <w:rFonts w:asciiTheme="minorHAnsi" w:hAnsiTheme="minorHAnsi" w:cstheme="minorHAnsi"/>
                <w:b/>
              </w:rPr>
            </w:r>
            <w:r w:rsidR="004D2854">
              <w:rPr>
                <w:rFonts w:asciiTheme="minorHAnsi" w:hAnsiTheme="minorHAnsi" w:cstheme="minorHAnsi"/>
                <w:b/>
              </w:rPr>
              <w:fldChar w:fldCharType="separate"/>
            </w:r>
            <w:r w:rsidRPr="00450CDC">
              <w:rPr>
                <w:rFonts w:asciiTheme="minorHAnsi" w:hAnsiTheme="minorHAnsi" w:cstheme="minorHAnsi"/>
                <w:b/>
              </w:rPr>
              <w:fldChar w:fldCharType="end"/>
            </w:r>
          </w:p>
        </w:tc>
        <w:tc>
          <w:tcPr>
            <w:tcW w:w="1698" w:type="dxa"/>
            <w:vAlign w:val="center"/>
          </w:tcPr>
          <w:p w:rsidR="00450CDC" w:rsidRPr="00450CDC" w:rsidRDefault="00450CDC" w:rsidP="00450CDC">
            <w:pPr>
              <w:pStyle w:val="bullets"/>
              <w:spacing w:after="0"/>
              <w:ind w:left="0" w:firstLine="0"/>
              <w:jc w:val="center"/>
              <w:rPr>
                <w:rFonts w:asciiTheme="minorHAnsi" w:hAnsiTheme="minorHAnsi" w:cstheme="minorHAnsi"/>
              </w:rPr>
            </w:pPr>
            <w:r w:rsidRPr="00450CDC">
              <w:rPr>
                <w:rFonts w:asciiTheme="minorHAnsi" w:hAnsiTheme="minorHAnsi" w:cstheme="minorHAnsi"/>
                <w:b/>
              </w:rPr>
              <w:fldChar w:fldCharType="begin">
                <w:ffData>
                  <w:name w:val="Check2"/>
                  <w:enabled/>
                  <w:calcOnExit w:val="0"/>
                  <w:checkBox>
                    <w:sizeAuto/>
                    <w:default w:val="0"/>
                  </w:checkBox>
                </w:ffData>
              </w:fldChar>
            </w:r>
            <w:r w:rsidRPr="00450CDC">
              <w:rPr>
                <w:rFonts w:asciiTheme="minorHAnsi" w:hAnsiTheme="minorHAnsi" w:cstheme="minorHAnsi"/>
                <w:b/>
              </w:rPr>
              <w:instrText xml:space="preserve"> FORMCHECKBOX </w:instrText>
            </w:r>
            <w:r w:rsidR="004D2854">
              <w:rPr>
                <w:rFonts w:asciiTheme="minorHAnsi" w:hAnsiTheme="minorHAnsi" w:cstheme="minorHAnsi"/>
                <w:b/>
              </w:rPr>
            </w:r>
            <w:r w:rsidR="004D2854">
              <w:rPr>
                <w:rFonts w:asciiTheme="minorHAnsi" w:hAnsiTheme="minorHAnsi" w:cstheme="minorHAnsi"/>
                <w:b/>
              </w:rPr>
              <w:fldChar w:fldCharType="separate"/>
            </w:r>
            <w:r w:rsidRPr="00450CDC">
              <w:rPr>
                <w:rFonts w:asciiTheme="minorHAnsi" w:hAnsiTheme="minorHAnsi" w:cstheme="minorHAnsi"/>
                <w:b/>
              </w:rPr>
              <w:fldChar w:fldCharType="end"/>
            </w:r>
          </w:p>
        </w:tc>
      </w:tr>
      <w:tr w:rsidR="00450CDC" w:rsidRPr="00B57A24" w:rsidTr="00450CDC">
        <w:trPr>
          <w:cantSplit/>
          <w:trHeight w:val="576"/>
        </w:trPr>
        <w:tc>
          <w:tcPr>
            <w:tcW w:w="1008" w:type="dxa"/>
            <w:tcBorders>
              <w:left w:val="single" w:sz="4" w:space="0" w:color="auto"/>
              <w:right w:val="single" w:sz="4" w:space="0" w:color="auto"/>
            </w:tcBorders>
            <w:vAlign w:val="center"/>
          </w:tcPr>
          <w:p w:rsidR="00450CDC" w:rsidRPr="00450CDC" w:rsidRDefault="00450CDC" w:rsidP="00450CDC">
            <w:pPr>
              <w:pStyle w:val="bullets"/>
              <w:spacing w:after="0"/>
              <w:ind w:left="0" w:firstLine="0"/>
              <w:jc w:val="center"/>
              <w:rPr>
                <w:rFonts w:asciiTheme="minorHAnsi" w:hAnsiTheme="minorHAnsi" w:cstheme="minorHAnsi"/>
                <w:b/>
              </w:rPr>
            </w:pPr>
            <w:r w:rsidRPr="00450CDC">
              <w:rPr>
                <w:rFonts w:asciiTheme="minorHAnsi" w:hAnsiTheme="minorHAnsi" w:cstheme="minorHAnsi"/>
                <w:b/>
              </w:rPr>
              <w:t>PM</w:t>
            </w:r>
          </w:p>
        </w:tc>
        <w:tc>
          <w:tcPr>
            <w:tcW w:w="1698" w:type="dxa"/>
            <w:tcBorders>
              <w:left w:val="single" w:sz="4" w:space="0" w:color="auto"/>
            </w:tcBorders>
            <w:vAlign w:val="center"/>
          </w:tcPr>
          <w:p w:rsidR="00450CDC" w:rsidRPr="00450CDC" w:rsidRDefault="00450CDC" w:rsidP="00450CDC">
            <w:pPr>
              <w:pStyle w:val="bullets"/>
              <w:spacing w:after="0"/>
              <w:ind w:left="0" w:firstLine="0"/>
              <w:jc w:val="center"/>
              <w:rPr>
                <w:rFonts w:asciiTheme="minorHAnsi" w:hAnsiTheme="minorHAnsi" w:cstheme="minorHAnsi"/>
              </w:rPr>
            </w:pPr>
            <w:r w:rsidRPr="00450CDC">
              <w:rPr>
                <w:rFonts w:asciiTheme="minorHAnsi" w:hAnsiTheme="minorHAnsi" w:cstheme="minorHAnsi"/>
                <w:b/>
              </w:rPr>
              <w:fldChar w:fldCharType="begin">
                <w:ffData>
                  <w:name w:val="Check2"/>
                  <w:enabled/>
                  <w:calcOnExit w:val="0"/>
                  <w:checkBox>
                    <w:sizeAuto/>
                    <w:default w:val="0"/>
                  </w:checkBox>
                </w:ffData>
              </w:fldChar>
            </w:r>
            <w:r w:rsidRPr="00450CDC">
              <w:rPr>
                <w:rFonts w:asciiTheme="minorHAnsi" w:hAnsiTheme="minorHAnsi" w:cstheme="minorHAnsi"/>
                <w:b/>
              </w:rPr>
              <w:instrText xml:space="preserve"> FORMCHECKBOX </w:instrText>
            </w:r>
            <w:r w:rsidR="004D2854">
              <w:rPr>
                <w:rFonts w:asciiTheme="minorHAnsi" w:hAnsiTheme="minorHAnsi" w:cstheme="minorHAnsi"/>
                <w:b/>
              </w:rPr>
            </w:r>
            <w:r w:rsidR="004D2854">
              <w:rPr>
                <w:rFonts w:asciiTheme="minorHAnsi" w:hAnsiTheme="minorHAnsi" w:cstheme="minorHAnsi"/>
                <w:b/>
              </w:rPr>
              <w:fldChar w:fldCharType="separate"/>
            </w:r>
            <w:r w:rsidRPr="00450CDC">
              <w:rPr>
                <w:rFonts w:asciiTheme="minorHAnsi" w:hAnsiTheme="minorHAnsi" w:cstheme="minorHAnsi"/>
                <w:b/>
              </w:rPr>
              <w:fldChar w:fldCharType="end"/>
            </w:r>
          </w:p>
        </w:tc>
        <w:tc>
          <w:tcPr>
            <w:tcW w:w="1698" w:type="dxa"/>
            <w:vAlign w:val="center"/>
          </w:tcPr>
          <w:p w:rsidR="00450CDC" w:rsidRPr="00450CDC" w:rsidRDefault="00450CDC" w:rsidP="00450CDC">
            <w:pPr>
              <w:pStyle w:val="bullets"/>
              <w:spacing w:after="0"/>
              <w:ind w:left="0" w:firstLine="0"/>
              <w:jc w:val="center"/>
              <w:rPr>
                <w:rFonts w:asciiTheme="minorHAnsi" w:hAnsiTheme="minorHAnsi" w:cstheme="minorHAnsi"/>
              </w:rPr>
            </w:pPr>
            <w:r w:rsidRPr="00450CDC">
              <w:rPr>
                <w:rFonts w:asciiTheme="minorHAnsi" w:hAnsiTheme="minorHAnsi" w:cstheme="minorHAnsi"/>
                <w:b/>
              </w:rPr>
              <w:fldChar w:fldCharType="begin">
                <w:ffData>
                  <w:name w:val="Check2"/>
                  <w:enabled/>
                  <w:calcOnExit w:val="0"/>
                  <w:checkBox>
                    <w:sizeAuto/>
                    <w:default w:val="0"/>
                  </w:checkBox>
                </w:ffData>
              </w:fldChar>
            </w:r>
            <w:r w:rsidRPr="00450CDC">
              <w:rPr>
                <w:rFonts w:asciiTheme="minorHAnsi" w:hAnsiTheme="minorHAnsi" w:cstheme="minorHAnsi"/>
                <w:b/>
              </w:rPr>
              <w:instrText xml:space="preserve"> FORMCHECKBOX </w:instrText>
            </w:r>
            <w:r w:rsidR="004D2854">
              <w:rPr>
                <w:rFonts w:asciiTheme="minorHAnsi" w:hAnsiTheme="minorHAnsi" w:cstheme="minorHAnsi"/>
                <w:b/>
              </w:rPr>
            </w:r>
            <w:r w:rsidR="004D2854">
              <w:rPr>
                <w:rFonts w:asciiTheme="minorHAnsi" w:hAnsiTheme="minorHAnsi" w:cstheme="minorHAnsi"/>
                <w:b/>
              </w:rPr>
              <w:fldChar w:fldCharType="separate"/>
            </w:r>
            <w:r w:rsidRPr="00450CDC">
              <w:rPr>
                <w:rFonts w:asciiTheme="minorHAnsi" w:hAnsiTheme="minorHAnsi" w:cstheme="minorHAnsi"/>
                <w:b/>
              </w:rPr>
              <w:fldChar w:fldCharType="end"/>
            </w:r>
          </w:p>
        </w:tc>
        <w:tc>
          <w:tcPr>
            <w:tcW w:w="1698" w:type="dxa"/>
            <w:vAlign w:val="center"/>
          </w:tcPr>
          <w:p w:rsidR="00450CDC" w:rsidRPr="00450CDC" w:rsidRDefault="00450CDC" w:rsidP="00450CDC">
            <w:pPr>
              <w:pStyle w:val="bullets"/>
              <w:spacing w:after="0"/>
              <w:ind w:left="0" w:firstLine="0"/>
              <w:jc w:val="center"/>
              <w:rPr>
                <w:rFonts w:asciiTheme="minorHAnsi" w:hAnsiTheme="minorHAnsi" w:cstheme="minorHAnsi"/>
              </w:rPr>
            </w:pPr>
            <w:r w:rsidRPr="00450CDC">
              <w:rPr>
                <w:rFonts w:asciiTheme="minorHAnsi" w:hAnsiTheme="minorHAnsi" w:cstheme="minorHAnsi"/>
                <w:b/>
              </w:rPr>
              <w:fldChar w:fldCharType="begin">
                <w:ffData>
                  <w:name w:val="Check2"/>
                  <w:enabled/>
                  <w:calcOnExit w:val="0"/>
                  <w:checkBox>
                    <w:sizeAuto/>
                    <w:default w:val="0"/>
                  </w:checkBox>
                </w:ffData>
              </w:fldChar>
            </w:r>
            <w:r w:rsidRPr="00450CDC">
              <w:rPr>
                <w:rFonts w:asciiTheme="minorHAnsi" w:hAnsiTheme="minorHAnsi" w:cstheme="minorHAnsi"/>
                <w:b/>
              </w:rPr>
              <w:instrText xml:space="preserve"> FORMCHECKBOX </w:instrText>
            </w:r>
            <w:r w:rsidR="004D2854">
              <w:rPr>
                <w:rFonts w:asciiTheme="minorHAnsi" w:hAnsiTheme="minorHAnsi" w:cstheme="minorHAnsi"/>
                <w:b/>
              </w:rPr>
            </w:r>
            <w:r w:rsidR="004D2854">
              <w:rPr>
                <w:rFonts w:asciiTheme="minorHAnsi" w:hAnsiTheme="minorHAnsi" w:cstheme="minorHAnsi"/>
                <w:b/>
              </w:rPr>
              <w:fldChar w:fldCharType="separate"/>
            </w:r>
            <w:r w:rsidRPr="00450CDC">
              <w:rPr>
                <w:rFonts w:asciiTheme="minorHAnsi" w:hAnsiTheme="minorHAnsi" w:cstheme="minorHAnsi"/>
                <w:b/>
              </w:rPr>
              <w:fldChar w:fldCharType="end"/>
            </w:r>
          </w:p>
        </w:tc>
        <w:tc>
          <w:tcPr>
            <w:tcW w:w="1698" w:type="dxa"/>
            <w:vAlign w:val="center"/>
          </w:tcPr>
          <w:p w:rsidR="00450CDC" w:rsidRPr="00450CDC" w:rsidRDefault="00450CDC" w:rsidP="00450CDC">
            <w:pPr>
              <w:pStyle w:val="bullets"/>
              <w:spacing w:after="0"/>
              <w:ind w:left="0" w:firstLine="0"/>
              <w:jc w:val="center"/>
              <w:rPr>
                <w:rFonts w:asciiTheme="minorHAnsi" w:hAnsiTheme="minorHAnsi" w:cstheme="minorHAnsi"/>
              </w:rPr>
            </w:pPr>
            <w:r w:rsidRPr="00450CDC">
              <w:rPr>
                <w:rFonts w:asciiTheme="minorHAnsi" w:hAnsiTheme="minorHAnsi" w:cstheme="minorHAnsi"/>
                <w:b/>
              </w:rPr>
              <w:fldChar w:fldCharType="begin">
                <w:ffData>
                  <w:name w:val="Check2"/>
                  <w:enabled/>
                  <w:calcOnExit w:val="0"/>
                  <w:checkBox>
                    <w:sizeAuto/>
                    <w:default w:val="0"/>
                  </w:checkBox>
                </w:ffData>
              </w:fldChar>
            </w:r>
            <w:r w:rsidRPr="00450CDC">
              <w:rPr>
                <w:rFonts w:asciiTheme="minorHAnsi" w:hAnsiTheme="minorHAnsi" w:cstheme="minorHAnsi"/>
                <w:b/>
              </w:rPr>
              <w:instrText xml:space="preserve"> FORMCHECKBOX </w:instrText>
            </w:r>
            <w:r w:rsidR="004D2854">
              <w:rPr>
                <w:rFonts w:asciiTheme="minorHAnsi" w:hAnsiTheme="minorHAnsi" w:cstheme="minorHAnsi"/>
                <w:b/>
              </w:rPr>
            </w:r>
            <w:r w:rsidR="004D2854">
              <w:rPr>
                <w:rFonts w:asciiTheme="minorHAnsi" w:hAnsiTheme="minorHAnsi" w:cstheme="minorHAnsi"/>
                <w:b/>
              </w:rPr>
              <w:fldChar w:fldCharType="separate"/>
            </w:r>
            <w:r w:rsidRPr="00450CDC">
              <w:rPr>
                <w:rFonts w:asciiTheme="minorHAnsi" w:hAnsiTheme="minorHAnsi" w:cstheme="minorHAnsi"/>
                <w:b/>
              </w:rPr>
              <w:fldChar w:fldCharType="end"/>
            </w:r>
          </w:p>
        </w:tc>
        <w:tc>
          <w:tcPr>
            <w:tcW w:w="1698" w:type="dxa"/>
            <w:vAlign w:val="center"/>
          </w:tcPr>
          <w:p w:rsidR="00450CDC" w:rsidRPr="00450CDC" w:rsidRDefault="00450CDC" w:rsidP="00450CDC">
            <w:pPr>
              <w:pStyle w:val="bullets"/>
              <w:spacing w:after="0"/>
              <w:ind w:left="0" w:firstLine="0"/>
              <w:jc w:val="center"/>
              <w:rPr>
                <w:rFonts w:asciiTheme="minorHAnsi" w:hAnsiTheme="minorHAnsi" w:cstheme="minorHAnsi"/>
              </w:rPr>
            </w:pPr>
            <w:r w:rsidRPr="00450CDC">
              <w:rPr>
                <w:rFonts w:asciiTheme="minorHAnsi" w:hAnsiTheme="minorHAnsi" w:cstheme="minorHAnsi"/>
                <w:b/>
              </w:rPr>
              <w:fldChar w:fldCharType="begin">
                <w:ffData>
                  <w:name w:val="Check2"/>
                  <w:enabled/>
                  <w:calcOnExit w:val="0"/>
                  <w:checkBox>
                    <w:sizeAuto/>
                    <w:default w:val="0"/>
                  </w:checkBox>
                </w:ffData>
              </w:fldChar>
            </w:r>
            <w:r w:rsidRPr="00450CDC">
              <w:rPr>
                <w:rFonts w:asciiTheme="minorHAnsi" w:hAnsiTheme="minorHAnsi" w:cstheme="minorHAnsi"/>
                <w:b/>
              </w:rPr>
              <w:instrText xml:space="preserve"> FORMCHECKBOX </w:instrText>
            </w:r>
            <w:r w:rsidR="004D2854">
              <w:rPr>
                <w:rFonts w:asciiTheme="minorHAnsi" w:hAnsiTheme="minorHAnsi" w:cstheme="minorHAnsi"/>
                <w:b/>
              </w:rPr>
            </w:r>
            <w:r w:rsidR="004D2854">
              <w:rPr>
                <w:rFonts w:asciiTheme="minorHAnsi" w:hAnsiTheme="minorHAnsi" w:cstheme="minorHAnsi"/>
                <w:b/>
              </w:rPr>
              <w:fldChar w:fldCharType="separate"/>
            </w:r>
            <w:r w:rsidRPr="00450CDC">
              <w:rPr>
                <w:rFonts w:asciiTheme="minorHAnsi" w:hAnsiTheme="minorHAnsi" w:cstheme="minorHAnsi"/>
                <w:b/>
              </w:rPr>
              <w:fldChar w:fldCharType="end"/>
            </w:r>
          </w:p>
        </w:tc>
      </w:tr>
    </w:tbl>
    <w:p w:rsidR="00F43EAC" w:rsidRPr="00B57A24" w:rsidRDefault="00F43EAC" w:rsidP="00F43EAC">
      <w:pPr>
        <w:pStyle w:val="bullets"/>
        <w:spacing w:after="0"/>
        <w:ind w:left="0" w:hanging="1"/>
        <w:rPr>
          <w:rFonts w:hAnsi="Arial" w:cs="Arial"/>
        </w:rPr>
      </w:pP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8051"/>
      </w:tblGrid>
      <w:tr w:rsidR="00F43EAC" w:rsidRPr="00B57A24" w:rsidTr="006C6C7B">
        <w:trPr>
          <w:cantSplit/>
        </w:trPr>
        <w:tc>
          <w:tcPr>
            <w:tcW w:w="1418" w:type="dxa"/>
            <w:vMerge w:val="restart"/>
            <w:shd w:val="pct20" w:color="auto" w:fill="auto"/>
            <w:vAlign w:val="center"/>
          </w:tcPr>
          <w:p w:rsidR="00F43EAC" w:rsidRPr="006C6C7B" w:rsidRDefault="00F43EAC" w:rsidP="006C6C7B">
            <w:pPr>
              <w:pStyle w:val="NoSpacing"/>
              <w:jc w:val="center"/>
              <w:rPr>
                <w:b/>
              </w:rPr>
            </w:pPr>
            <w:r w:rsidRPr="006C6C7B">
              <w:rPr>
                <w:b/>
              </w:rPr>
              <w:t>EDUCATION</w:t>
            </w:r>
            <w:r w:rsidR="006C6C7B" w:rsidRPr="006C6C7B">
              <w:rPr>
                <w:b/>
              </w:rPr>
              <w:t>/</w:t>
            </w:r>
          </w:p>
          <w:p w:rsidR="006C6C7B" w:rsidRPr="00B57A24" w:rsidRDefault="006C6C7B" w:rsidP="006C6C7B">
            <w:pPr>
              <w:pStyle w:val="NoSpacing"/>
              <w:jc w:val="center"/>
            </w:pPr>
            <w:r w:rsidRPr="006C6C7B">
              <w:rPr>
                <w:b/>
              </w:rPr>
              <w:t xml:space="preserve">SKILLS I CAN OFFER </w:t>
            </w:r>
            <w:r>
              <w:rPr>
                <w:b/>
              </w:rPr>
              <w:br/>
            </w:r>
            <w:r w:rsidRPr="006C6C7B">
              <w:rPr>
                <w:b/>
              </w:rPr>
              <w:t>ST MARY’S</w:t>
            </w:r>
          </w:p>
        </w:tc>
        <w:tc>
          <w:tcPr>
            <w:tcW w:w="8051" w:type="dxa"/>
            <w:shd w:val="pct20" w:color="auto" w:fill="auto"/>
          </w:tcPr>
          <w:p w:rsidR="00F43EAC" w:rsidRPr="006C6C7B" w:rsidRDefault="00F43EAC" w:rsidP="006C6C7B">
            <w:pPr>
              <w:pStyle w:val="NoSpacing"/>
              <w:rPr>
                <w:b/>
                <w:color w:val="000000"/>
              </w:rPr>
            </w:pPr>
            <w:r w:rsidRPr="006C6C7B">
              <w:rPr>
                <w:b/>
              </w:rPr>
              <w:t xml:space="preserve"> RELEVANT QUALIFICATIONS, FIRST AID CERTIFICATE, </w:t>
            </w:r>
            <w:r w:rsidRPr="006C6C7B">
              <w:rPr>
                <w:b/>
                <w:color w:val="000000"/>
              </w:rPr>
              <w:t>COMPUTER SKILLS</w:t>
            </w:r>
          </w:p>
        </w:tc>
      </w:tr>
      <w:tr w:rsidR="00F43EAC" w:rsidRPr="00B57A24" w:rsidTr="006C6C7B">
        <w:trPr>
          <w:cantSplit/>
        </w:trPr>
        <w:tc>
          <w:tcPr>
            <w:tcW w:w="1418" w:type="dxa"/>
            <w:vMerge/>
            <w:shd w:val="pct20" w:color="auto" w:fill="auto"/>
          </w:tcPr>
          <w:p w:rsidR="00F43EAC" w:rsidRPr="00B57A24" w:rsidRDefault="00F43EAC" w:rsidP="006C6C7B">
            <w:pPr>
              <w:pStyle w:val="NoSpacing"/>
            </w:pPr>
          </w:p>
        </w:tc>
        <w:tc>
          <w:tcPr>
            <w:tcW w:w="8051" w:type="dxa"/>
          </w:tcPr>
          <w:p w:rsidR="00F43EAC" w:rsidRPr="00B57A24" w:rsidRDefault="00F43EAC" w:rsidP="006C6C7B">
            <w:pPr>
              <w:pStyle w:val="NoSpacing"/>
            </w:pPr>
            <w:r w:rsidRPr="00B57A24">
              <w:fldChar w:fldCharType="begin">
                <w:ffData>
                  <w:name w:val="Text7"/>
                  <w:enabled/>
                  <w:calcOnExit w:val="0"/>
                  <w:textInput/>
                </w:ffData>
              </w:fldChar>
            </w:r>
            <w:r w:rsidRPr="00B57A24">
              <w:instrText xml:space="preserve"> FORMTEXT </w:instrText>
            </w:r>
            <w:r w:rsidRPr="00B57A24">
              <w:fldChar w:fldCharType="separate"/>
            </w:r>
            <w:r w:rsidRPr="00B57A24">
              <w:t> </w:t>
            </w:r>
            <w:r w:rsidRPr="00B57A24">
              <w:t> </w:t>
            </w:r>
            <w:r w:rsidRPr="00B57A24">
              <w:t> </w:t>
            </w:r>
            <w:r w:rsidRPr="00B57A24">
              <w:t> </w:t>
            </w:r>
            <w:r w:rsidRPr="00B57A24">
              <w:t> </w:t>
            </w:r>
            <w:r w:rsidRPr="00B57A24">
              <w:fldChar w:fldCharType="end"/>
            </w:r>
          </w:p>
        </w:tc>
      </w:tr>
      <w:tr w:rsidR="00F43EAC" w:rsidRPr="00B57A24" w:rsidTr="006C6C7B">
        <w:trPr>
          <w:cantSplit/>
        </w:trPr>
        <w:tc>
          <w:tcPr>
            <w:tcW w:w="1418" w:type="dxa"/>
            <w:vMerge/>
            <w:shd w:val="pct20" w:color="auto" w:fill="auto"/>
          </w:tcPr>
          <w:p w:rsidR="00F43EAC" w:rsidRPr="00B57A24" w:rsidRDefault="00F43EAC" w:rsidP="006C6C7B">
            <w:pPr>
              <w:pStyle w:val="NoSpacing"/>
            </w:pPr>
          </w:p>
        </w:tc>
        <w:tc>
          <w:tcPr>
            <w:tcW w:w="8051" w:type="dxa"/>
          </w:tcPr>
          <w:p w:rsidR="00F43EAC" w:rsidRPr="00B57A24" w:rsidRDefault="00F43EAC" w:rsidP="006C6C7B">
            <w:pPr>
              <w:pStyle w:val="NoSpacing"/>
            </w:pPr>
            <w:r w:rsidRPr="00B57A24">
              <w:fldChar w:fldCharType="begin">
                <w:ffData>
                  <w:name w:val="Text7"/>
                  <w:enabled/>
                  <w:calcOnExit w:val="0"/>
                  <w:textInput/>
                </w:ffData>
              </w:fldChar>
            </w:r>
            <w:r w:rsidRPr="00B57A24">
              <w:instrText xml:space="preserve"> FORMTEXT </w:instrText>
            </w:r>
            <w:r w:rsidRPr="00B57A24">
              <w:fldChar w:fldCharType="separate"/>
            </w:r>
            <w:r w:rsidRPr="00B57A24">
              <w:t> </w:t>
            </w:r>
            <w:r w:rsidRPr="00B57A24">
              <w:t> </w:t>
            </w:r>
            <w:r w:rsidRPr="00B57A24">
              <w:t> </w:t>
            </w:r>
            <w:r w:rsidRPr="00B57A24">
              <w:t> </w:t>
            </w:r>
            <w:r w:rsidRPr="00B57A24">
              <w:t> </w:t>
            </w:r>
            <w:r w:rsidRPr="00B57A24">
              <w:fldChar w:fldCharType="end"/>
            </w:r>
          </w:p>
        </w:tc>
      </w:tr>
      <w:tr w:rsidR="00F43EAC" w:rsidRPr="00B57A24" w:rsidTr="006C6C7B">
        <w:trPr>
          <w:cantSplit/>
        </w:trPr>
        <w:tc>
          <w:tcPr>
            <w:tcW w:w="1418" w:type="dxa"/>
            <w:vMerge/>
            <w:shd w:val="pct20" w:color="auto" w:fill="auto"/>
          </w:tcPr>
          <w:p w:rsidR="00F43EAC" w:rsidRPr="00B57A24" w:rsidRDefault="00F43EAC" w:rsidP="006C6C7B">
            <w:pPr>
              <w:pStyle w:val="NoSpacing"/>
            </w:pPr>
          </w:p>
        </w:tc>
        <w:tc>
          <w:tcPr>
            <w:tcW w:w="8051" w:type="dxa"/>
          </w:tcPr>
          <w:p w:rsidR="00F43EAC" w:rsidRPr="00B57A24" w:rsidRDefault="00F43EAC" w:rsidP="006C6C7B">
            <w:pPr>
              <w:pStyle w:val="NoSpacing"/>
            </w:pPr>
            <w:r w:rsidRPr="00B57A24">
              <w:fldChar w:fldCharType="begin">
                <w:ffData>
                  <w:name w:val="Text7"/>
                  <w:enabled/>
                  <w:calcOnExit w:val="0"/>
                  <w:textInput/>
                </w:ffData>
              </w:fldChar>
            </w:r>
            <w:r w:rsidRPr="00B57A24">
              <w:instrText xml:space="preserve"> FORMTEXT </w:instrText>
            </w:r>
            <w:r w:rsidRPr="00B57A24">
              <w:fldChar w:fldCharType="separate"/>
            </w:r>
            <w:r w:rsidRPr="00B57A24">
              <w:t> </w:t>
            </w:r>
            <w:r w:rsidRPr="00B57A24">
              <w:t> </w:t>
            </w:r>
            <w:r w:rsidRPr="00B57A24">
              <w:t> </w:t>
            </w:r>
            <w:r w:rsidRPr="00B57A24">
              <w:t> </w:t>
            </w:r>
            <w:r w:rsidRPr="00B57A24">
              <w:t> </w:t>
            </w:r>
            <w:r w:rsidRPr="00B57A24">
              <w:fldChar w:fldCharType="end"/>
            </w:r>
          </w:p>
        </w:tc>
      </w:tr>
      <w:tr w:rsidR="00F43EAC" w:rsidRPr="00B57A24" w:rsidTr="006C6C7B">
        <w:trPr>
          <w:cantSplit/>
        </w:trPr>
        <w:tc>
          <w:tcPr>
            <w:tcW w:w="1418" w:type="dxa"/>
            <w:vMerge/>
            <w:shd w:val="pct20" w:color="auto" w:fill="auto"/>
          </w:tcPr>
          <w:p w:rsidR="00F43EAC" w:rsidRPr="00B57A24" w:rsidRDefault="00F43EAC" w:rsidP="006C6C7B">
            <w:pPr>
              <w:pStyle w:val="NoSpacing"/>
            </w:pPr>
          </w:p>
        </w:tc>
        <w:tc>
          <w:tcPr>
            <w:tcW w:w="8051" w:type="dxa"/>
          </w:tcPr>
          <w:p w:rsidR="00F43EAC" w:rsidRPr="00B57A24" w:rsidRDefault="00F43EAC" w:rsidP="006C6C7B">
            <w:pPr>
              <w:pStyle w:val="NoSpacing"/>
            </w:pPr>
            <w:r w:rsidRPr="00B57A24">
              <w:fldChar w:fldCharType="begin">
                <w:ffData>
                  <w:name w:val="Text7"/>
                  <w:enabled/>
                  <w:calcOnExit w:val="0"/>
                  <w:textInput/>
                </w:ffData>
              </w:fldChar>
            </w:r>
            <w:r w:rsidRPr="00B57A24">
              <w:instrText xml:space="preserve"> FORMTEXT </w:instrText>
            </w:r>
            <w:r w:rsidRPr="00B57A24">
              <w:fldChar w:fldCharType="separate"/>
            </w:r>
            <w:r w:rsidRPr="00B57A24">
              <w:t> </w:t>
            </w:r>
            <w:r w:rsidRPr="00B57A24">
              <w:t> </w:t>
            </w:r>
            <w:r w:rsidRPr="00B57A24">
              <w:t> </w:t>
            </w:r>
            <w:r w:rsidRPr="00B57A24">
              <w:t> </w:t>
            </w:r>
            <w:r w:rsidRPr="00B57A24">
              <w:t> </w:t>
            </w:r>
            <w:r w:rsidRPr="00B57A24">
              <w:fldChar w:fldCharType="end"/>
            </w:r>
          </w:p>
        </w:tc>
      </w:tr>
      <w:tr w:rsidR="00F43EAC" w:rsidRPr="00B57A24" w:rsidTr="006C6C7B">
        <w:trPr>
          <w:cantSplit/>
        </w:trPr>
        <w:tc>
          <w:tcPr>
            <w:tcW w:w="1418" w:type="dxa"/>
            <w:vMerge/>
            <w:shd w:val="pct20" w:color="auto" w:fill="auto"/>
          </w:tcPr>
          <w:p w:rsidR="00F43EAC" w:rsidRPr="00B57A24" w:rsidRDefault="00F43EAC" w:rsidP="005E6FCE">
            <w:pPr>
              <w:pStyle w:val="bullets"/>
              <w:spacing w:after="0"/>
              <w:ind w:left="0" w:firstLine="0"/>
              <w:jc w:val="center"/>
              <w:rPr>
                <w:rFonts w:hAnsi="Arial" w:cs="Arial"/>
              </w:rPr>
            </w:pPr>
          </w:p>
        </w:tc>
        <w:tc>
          <w:tcPr>
            <w:tcW w:w="8051" w:type="dxa"/>
          </w:tcPr>
          <w:p w:rsidR="00F43EAC" w:rsidRPr="00B57A24" w:rsidRDefault="00F43EAC" w:rsidP="005E6FCE">
            <w:pPr>
              <w:pStyle w:val="bullets"/>
              <w:spacing w:after="0"/>
              <w:ind w:left="0" w:firstLine="0"/>
              <w:rPr>
                <w:rFonts w:hAnsi="Arial" w:cs="Arial"/>
              </w:rPr>
            </w:pPr>
            <w:r w:rsidRPr="00B57A24">
              <w:rPr>
                <w:rFonts w:hAnsi="Arial" w:cs="Arial"/>
              </w:rPr>
              <w:fldChar w:fldCharType="begin">
                <w:ffData>
                  <w:name w:val="Text7"/>
                  <w:enabled/>
                  <w:calcOnExit w:val="0"/>
                  <w:textInput/>
                </w:ffData>
              </w:fldChar>
            </w:r>
            <w:r w:rsidRPr="00B57A24">
              <w:rPr>
                <w:rFonts w:hAnsi="Arial" w:cs="Arial"/>
              </w:rPr>
              <w:instrText xml:space="preserve"> FORMTEXT </w:instrText>
            </w:r>
            <w:r w:rsidRPr="00B57A24">
              <w:rPr>
                <w:rFonts w:hAnsi="Arial" w:cs="Arial"/>
              </w:rPr>
            </w:r>
            <w:r w:rsidRPr="00B57A24">
              <w:rPr>
                <w:rFonts w:hAnsi="Arial" w:cs="Arial"/>
              </w:rPr>
              <w:fldChar w:fldCharType="separate"/>
            </w:r>
            <w:r w:rsidRPr="00B57A24">
              <w:rPr>
                <w:rFonts w:hAnsi="Arial" w:cs="Arial"/>
              </w:rPr>
              <w:t> </w:t>
            </w:r>
            <w:r w:rsidRPr="00B57A24">
              <w:rPr>
                <w:rFonts w:hAnsi="Arial" w:cs="Arial"/>
              </w:rPr>
              <w:t> </w:t>
            </w:r>
            <w:r w:rsidRPr="00B57A24">
              <w:rPr>
                <w:rFonts w:hAnsi="Arial" w:cs="Arial"/>
              </w:rPr>
              <w:t> </w:t>
            </w:r>
            <w:r w:rsidRPr="00B57A24">
              <w:rPr>
                <w:rFonts w:hAnsi="Arial" w:cs="Arial"/>
              </w:rPr>
              <w:t> </w:t>
            </w:r>
            <w:r w:rsidRPr="00B57A24">
              <w:rPr>
                <w:rFonts w:hAnsi="Arial" w:cs="Arial"/>
              </w:rPr>
              <w:t> </w:t>
            </w:r>
            <w:r w:rsidRPr="00B57A24">
              <w:rPr>
                <w:rFonts w:hAnsi="Arial" w:cs="Arial"/>
              </w:rPr>
              <w:fldChar w:fldCharType="end"/>
            </w:r>
          </w:p>
        </w:tc>
      </w:tr>
      <w:tr w:rsidR="00F43EAC" w:rsidRPr="00B57A24" w:rsidTr="006C6C7B">
        <w:trPr>
          <w:cantSplit/>
          <w:trHeight w:val="308"/>
        </w:trPr>
        <w:tc>
          <w:tcPr>
            <w:tcW w:w="1418" w:type="dxa"/>
            <w:vMerge/>
            <w:shd w:val="pct20" w:color="auto" w:fill="auto"/>
          </w:tcPr>
          <w:p w:rsidR="00F43EAC" w:rsidRPr="00B57A24" w:rsidRDefault="00F43EAC" w:rsidP="005E6FCE">
            <w:pPr>
              <w:pStyle w:val="bullets"/>
              <w:spacing w:after="0"/>
              <w:ind w:left="0" w:firstLine="0"/>
              <w:jc w:val="center"/>
              <w:rPr>
                <w:rFonts w:hAnsi="Arial" w:cs="Arial"/>
              </w:rPr>
            </w:pPr>
          </w:p>
        </w:tc>
        <w:tc>
          <w:tcPr>
            <w:tcW w:w="8051" w:type="dxa"/>
          </w:tcPr>
          <w:p w:rsidR="00F43EAC" w:rsidRPr="00B57A24" w:rsidRDefault="00F43EAC" w:rsidP="005E6FCE">
            <w:pPr>
              <w:pStyle w:val="bullets"/>
              <w:spacing w:after="0"/>
              <w:ind w:left="0" w:firstLine="0"/>
              <w:rPr>
                <w:rFonts w:hAnsi="Arial" w:cs="Arial"/>
              </w:rPr>
            </w:pPr>
            <w:r w:rsidRPr="00B57A24">
              <w:rPr>
                <w:rFonts w:hAnsi="Arial" w:cs="Arial"/>
              </w:rPr>
              <w:fldChar w:fldCharType="begin">
                <w:ffData>
                  <w:name w:val="Text7"/>
                  <w:enabled/>
                  <w:calcOnExit w:val="0"/>
                  <w:textInput/>
                </w:ffData>
              </w:fldChar>
            </w:r>
            <w:r w:rsidRPr="00B57A24">
              <w:rPr>
                <w:rFonts w:hAnsi="Arial" w:cs="Arial"/>
              </w:rPr>
              <w:instrText xml:space="preserve"> FORMTEXT </w:instrText>
            </w:r>
            <w:r w:rsidRPr="00B57A24">
              <w:rPr>
                <w:rFonts w:hAnsi="Arial" w:cs="Arial"/>
              </w:rPr>
            </w:r>
            <w:r w:rsidRPr="00B57A24">
              <w:rPr>
                <w:rFonts w:hAnsi="Arial" w:cs="Arial"/>
              </w:rPr>
              <w:fldChar w:fldCharType="separate"/>
            </w:r>
            <w:r w:rsidRPr="00B57A24">
              <w:rPr>
                <w:rFonts w:hAnsi="Arial" w:cs="Arial"/>
              </w:rPr>
              <w:t> </w:t>
            </w:r>
            <w:r w:rsidRPr="00B57A24">
              <w:rPr>
                <w:rFonts w:hAnsi="Arial" w:cs="Arial"/>
              </w:rPr>
              <w:t> </w:t>
            </w:r>
            <w:r w:rsidRPr="00B57A24">
              <w:rPr>
                <w:rFonts w:hAnsi="Arial" w:cs="Arial"/>
              </w:rPr>
              <w:t> </w:t>
            </w:r>
            <w:r w:rsidRPr="00B57A24">
              <w:rPr>
                <w:rFonts w:hAnsi="Arial" w:cs="Arial"/>
              </w:rPr>
              <w:t> </w:t>
            </w:r>
            <w:r w:rsidRPr="00B57A24">
              <w:rPr>
                <w:rFonts w:hAnsi="Arial" w:cs="Arial"/>
              </w:rPr>
              <w:t> </w:t>
            </w:r>
            <w:r w:rsidRPr="00B57A24">
              <w:rPr>
                <w:rFonts w:hAnsi="Arial" w:cs="Arial"/>
              </w:rPr>
              <w:fldChar w:fldCharType="end"/>
            </w:r>
          </w:p>
        </w:tc>
      </w:tr>
    </w:tbl>
    <w:p w:rsidR="006C6C7B" w:rsidRDefault="006C6C7B" w:rsidP="00F43EAC">
      <w:pPr>
        <w:pStyle w:val="bullets"/>
        <w:ind w:left="0" w:hanging="1"/>
        <w:jc w:val="center"/>
        <w:rPr>
          <w:rFonts w:hAnsi="Arial" w:cs="Arial"/>
          <w:b/>
        </w:rPr>
      </w:pPr>
    </w:p>
    <w:p w:rsidR="006C6C7B" w:rsidRDefault="006C6C7B">
      <w:pPr>
        <w:spacing w:after="160" w:line="259" w:lineRule="auto"/>
        <w:rPr>
          <w:rFonts w:hAnsi="Arial" w:cs="Arial"/>
          <w:b/>
        </w:rPr>
      </w:pPr>
      <w:r>
        <w:rPr>
          <w:rFonts w:hAnsi="Arial" w:cs="Arial"/>
          <w:b/>
        </w:rPr>
        <w:br w:type="page"/>
      </w:r>
    </w:p>
    <w:p w:rsidR="00F43EAC" w:rsidRPr="00B57A24" w:rsidRDefault="00F43EAC" w:rsidP="00F43EAC">
      <w:pPr>
        <w:pStyle w:val="bullets"/>
        <w:ind w:left="0" w:hanging="1"/>
        <w:jc w:val="center"/>
        <w:rPr>
          <w:rFonts w:hAnsi="Arial" w:cs="Arial"/>
          <w:b/>
        </w:rPr>
      </w:pP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3373"/>
        <w:gridCol w:w="2409"/>
        <w:gridCol w:w="993"/>
        <w:gridCol w:w="993"/>
      </w:tblGrid>
      <w:tr w:rsidR="00F43EAC" w:rsidRPr="00B57A24" w:rsidTr="006C6C7B">
        <w:trPr>
          <w:cantSplit/>
          <w:trHeight w:val="210"/>
        </w:trPr>
        <w:tc>
          <w:tcPr>
            <w:tcW w:w="1701" w:type="dxa"/>
            <w:vMerge w:val="restart"/>
            <w:shd w:val="pct20" w:color="auto" w:fill="auto"/>
            <w:vAlign w:val="center"/>
          </w:tcPr>
          <w:p w:rsidR="00F43EAC" w:rsidRPr="006C6C7B" w:rsidRDefault="00F43EAC" w:rsidP="006C6C7B">
            <w:pPr>
              <w:pStyle w:val="NoSpacing"/>
              <w:jc w:val="center"/>
              <w:rPr>
                <w:b/>
              </w:rPr>
            </w:pPr>
            <w:r w:rsidRPr="006C6C7B">
              <w:rPr>
                <w:b/>
              </w:rPr>
              <w:t>PREVIOUS CHILD-RELATED EMPLOYMENT</w:t>
            </w:r>
          </w:p>
          <w:p w:rsidR="00F43EAC" w:rsidRPr="006C6C7B" w:rsidRDefault="006C6C7B" w:rsidP="006C6C7B">
            <w:pPr>
              <w:pStyle w:val="NoSpacing"/>
              <w:jc w:val="center"/>
              <w:rPr>
                <w:b/>
              </w:rPr>
            </w:pPr>
            <w:r w:rsidRPr="006C6C7B">
              <w:rPr>
                <w:b/>
              </w:rPr>
              <w:t>OR VOLUNTEER WORK</w:t>
            </w:r>
          </w:p>
        </w:tc>
        <w:tc>
          <w:tcPr>
            <w:tcW w:w="3373" w:type="dxa"/>
            <w:vMerge w:val="restart"/>
            <w:shd w:val="pct20" w:color="auto" w:fill="auto"/>
            <w:vAlign w:val="center"/>
          </w:tcPr>
          <w:p w:rsidR="00F43EAC" w:rsidRPr="006C6C7B" w:rsidRDefault="006C6C7B" w:rsidP="006C6C7B">
            <w:pPr>
              <w:pStyle w:val="NoSpacing"/>
              <w:jc w:val="center"/>
              <w:rPr>
                <w:b/>
              </w:rPr>
            </w:pPr>
            <w:r>
              <w:rPr>
                <w:b/>
              </w:rPr>
              <w:t>ORGANISATION’S</w:t>
            </w:r>
            <w:r w:rsidR="00F43EAC" w:rsidRPr="006C6C7B">
              <w:rPr>
                <w:b/>
              </w:rPr>
              <w:t xml:space="preserve"> NAME AND ADDRESS</w:t>
            </w:r>
          </w:p>
        </w:tc>
        <w:tc>
          <w:tcPr>
            <w:tcW w:w="2409" w:type="dxa"/>
            <w:vMerge w:val="restart"/>
            <w:shd w:val="pct20" w:color="auto" w:fill="auto"/>
            <w:vAlign w:val="center"/>
          </w:tcPr>
          <w:p w:rsidR="00F43EAC" w:rsidRPr="006C6C7B" w:rsidRDefault="00F43EAC" w:rsidP="006C6C7B">
            <w:pPr>
              <w:pStyle w:val="NoSpacing"/>
              <w:jc w:val="center"/>
              <w:rPr>
                <w:b/>
              </w:rPr>
            </w:pPr>
            <w:r w:rsidRPr="006C6C7B">
              <w:rPr>
                <w:b/>
              </w:rPr>
              <w:t>POSITIONS/DUTIES</w:t>
            </w:r>
          </w:p>
        </w:tc>
        <w:tc>
          <w:tcPr>
            <w:tcW w:w="1986" w:type="dxa"/>
            <w:gridSpan w:val="2"/>
            <w:tcBorders>
              <w:bottom w:val="nil"/>
            </w:tcBorders>
            <w:shd w:val="pct20" w:color="auto" w:fill="auto"/>
            <w:vAlign w:val="center"/>
          </w:tcPr>
          <w:p w:rsidR="00F43EAC" w:rsidRPr="006C6C7B" w:rsidRDefault="00F43EAC" w:rsidP="006C6C7B">
            <w:pPr>
              <w:pStyle w:val="NoSpacing"/>
              <w:jc w:val="center"/>
              <w:rPr>
                <w:b/>
              </w:rPr>
            </w:pPr>
            <w:r w:rsidRPr="006C6C7B">
              <w:rPr>
                <w:b/>
              </w:rPr>
              <w:t>DATES</w:t>
            </w:r>
          </w:p>
        </w:tc>
      </w:tr>
      <w:tr w:rsidR="00F43EAC" w:rsidRPr="00B57A24" w:rsidTr="006C6C7B">
        <w:trPr>
          <w:cantSplit/>
          <w:trHeight w:val="210"/>
        </w:trPr>
        <w:tc>
          <w:tcPr>
            <w:tcW w:w="1701" w:type="dxa"/>
            <w:vMerge/>
            <w:shd w:val="pct20" w:color="auto" w:fill="auto"/>
            <w:textDirection w:val="tbRl"/>
          </w:tcPr>
          <w:p w:rsidR="00F43EAC" w:rsidRPr="006C6C7B" w:rsidRDefault="00F43EAC" w:rsidP="006C6C7B">
            <w:pPr>
              <w:pStyle w:val="NoSpacing"/>
            </w:pPr>
          </w:p>
        </w:tc>
        <w:tc>
          <w:tcPr>
            <w:tcW w:w="3373" w:type="dxa"/>
            <w:vMerge/>
            <w:shd w:val="pct20" w:color="auto" w:fill="auto"/>
          </w:tcPr>
          <w:p w:rsidR="00F43EAC" w:rsidRPr="006C6C7B" w:rsidRDefault="00F43EAC" w:rsidP="006C6C7B">
            <w:pPr>
              <w:pStyle w:val="NoSpacing"/>
            </w:pPr>
          </w:p>
        </w:tc>
        <w:tc>
          <w:tcPr>
            <w:tcW w:w="2409" w:type="dxa"/>
            <w:vMerge/>
            <w:shd w:val="pct20" w:color="auto" w:fill="auto"/>
          </w:tcPr>
          <w:p w:rsidR="00F43EAC" w:rsidRPr="006C6C7B" w:rsidRDefault="00F43EAC" w:rsidP="006C6C7B">
            <w:pPr>
              <w:pStyle w:val="NoSpacing"/>
            </w:pPr>
          </w:p>
        </w:tc>
        <w:tc>
          <w:tcPr>
            <w:tcW w:w="993" w:type="dxa"/>
            <w:tcBorders>
              <w:top w:val="nil"/>
              <w:right w:val="nil"/>
            </w:tcBorders>
            <w:shd w:val="pct20" w:color="auto" w:fill="auto"/>
          </w:tcPr>
          <w:p w:rsidR="00F43EAC" w:rsidRPr="006C6C7B" w:rsidRDefault="00F43EAC" w:rsidP="006C6C7B">
            <w:pPr>
              <w:pStyle w:val="NoSpacing"/>
              <w:jc w:val="center"/>
              <w:rPr>
                <w:b/>
              </w:rPr>
            </w:pPr>
            <w:r w:rsidRPr="006C6C7B">
              <w:rPr>
                <w:b/>
              </w:rPr>
              <w:t>FROM</w:t>
            </w:r>
          </w:p>
        </w:tc>
        <w:tc>
          <w:tcPr>
            <w:tcW w:w="993" w:type="dxa"/>
            <w:tcBorders>
              <w:top w:val="nil"/>
              <w:left w:val="nil"/>
            </w:tcBorders>
            <w:shd w:val="pct20" w:color="auto" w:fill="auto"/>
          </w:tcPr>
          <w:p w:rsidR="00F43EAC" w:rsidRPr="006C6C7B" w:rsidRDefault="00F43EAC" w:rsidP="006C6C7B">
            <w:pPr>
              <w:pStyle w:val="NoSpacing"/>
              <w:jc w:val="center"/>
              <w:rPr>
                <w:b/>
              </w:rPr>
            </w:pPr>
            <w:r w:rsidRPr="006C6C7B">
              <w:rPr>
                <w:b/>
              </w:rPr>
              <w:t>TO</w:t>
            </w:r>
          </w:p>
        </w:tc>
      </w:tr>
      <w:tr w:rsidR="00F43EAC" w:rsidRPr="00B57A24" w:rsidTr="006C6C7B">
        <w:trPr>
          <w:cantSplit/>
        </w:trPr>
        <w:tc>
          <w:tcPr>
            <w:tcW w:w="1701" w:type="dxa"/>
            <w:vMerge/>
            <w:shd w:val="pct20" w:color="auto" w:fill="auto"/>
          </w:tcPr>
          <w:p w:rsidR="00F43EAC" w:rsidRPr="006C6C7B" w:rsidRDefault="00F43EAC" w:rsidP="006C6C7B">
            <w:pPr>
              <w:pStyle w:val="NoSpacing"/>
            </w:pPr>
          </w:p>
        </w:tc>
        <w:tc>
          <w:tcPr>
            <w:tcW w:w="3373" w:type="dxa"/>
          </w:tcPr>
          <w:p w:rsidR="00F43EAC" w:rsidRPr="006C6C7B" w:rsidRDefault="00F43EAC" w:rsidP="006C6C7B">
            <w:pPr>
              <w:pStyle w:val="NoSpacing"/>
            </w:pPr>
            <w:r w:rsidRPr="006C6C7B">
              <w:fldChar w:fldCharType="begin">
                <w:ffData>
                  <w:name w:val="Text8"/>
                  <w:enabled/>
                  <w:calcOnExit w:val="0"/>
                  <w:textInput/>
                </w:ffData>
              </w:fldChar>
            </w:r>
            <w:r w:rsidRPr="006C6C7B">
              <w:instrText xml:space="preserve"> FORMTEXT </w:instrText>
            </w:r>
            <w:r w:rsidRPr="006C6C7B">
              <w:fldChar w:fldCharType="separate"/>
            </w:r>
            <w:r w:rsidRPr="006C6C7B">
              <w:t> </w:t>
            </w:r>
            <w:r w:rsidRPr="006C6C7B">
              <w:t> </w:t>
            </w:r>
            <w:r w:rsidRPr="006C6C7B">
              <w:t> </w:t>
            </w:r>
            <w:r w:rsidRPr="006C6C7B">
              <w:t> </w:t>
            </w:r>
            <w:r w:rsidRPr="006C6C7B">
              <w:t> </w:t>
            </w:r>
            <w:r w:rsidRPr="006C6C7B">
              <w:fldChar w:fldCharType="end"/>
            </w:r>
          </w:p>
          <w:p w:rsidR="00F43EAC" w:rsidRPr="006C6C7B" w:rsidRDefault="00F43EAC" w:rsidP="006C6C7B">
            <w:pPr>
              <w:pStyle w:val="NoSpacing"/>
            </w:pPr>
          </w:p>
        </w:tc>
        <w:tc>
          <w:tcPr>
            <w:tcW w:w="2409" w:type="dxa"/>
          </w:tcPr>
          <w:p w:rsidR="00F43EAC" w:rsidRPr="006C6C7B" w:rsidRDefault="00F43EAC" w:rsidP="006C6C7B">
            <w:pPr>
              <w:pStyle w:val="NoSpacing"/>
            </w:pPr>
            <w:r w:rsidRPr="006C6C7B">
              <w:fldChar w:fldCharType="begin">
                <w:ffData>
                  <w:name w:val="Text8"/>
                  <w:enabled/>
                  <w:calcOnExit w:val="0"/>
                  <w:textInput/>
                </w:ffData>
              </w:fldChar>
            </w:r>
            <w:r w:rsidRPr="006C6C7B">
              <w:instrText xml:space="preserve"> FORMTEXT </w:instrText>
            </w:r>
            <w:r w:rsidRPr="006C6C7B">
              <w:fldChar w:fldCharType="separate"/>
            </w:r>
            <w:r w:rsidRPr="006C6C7B">
              <w:t> </w:t>
            </w:r>
            <w:r w:rsidRPr="006C6C7B">
              <w:t> </w:t>
            </w:r>
            <w:r w:rsidRPr="006C6C7B">
              <w:t> </w:t>
            </w:r>
            <w:r w:rsidRPr="006C6C7B">
              <w:t> </w:t>
            </w:r>
            <w:r w:rsidRPr="006C6C7B">
              <w:t> </w:t>
            </w:r>
            <w:r w:rsidRPr="006C6C7B">
              <w:fldChar w:fldCharType="end"/>
            </w:r>
          </w:p>
        </w:tc>
        <w:tc>
          <w:tcPr>
            <w:tcW w:w="993" w:type="dxa"/>
          </w:tcPr>
          <w:p w:rsidR="00F43EAC" w:rsidRPr="006C6C7B" w:rsidRDefault="00F43EAC" w:rsidP="006C6C7B">
            <w:pPr>
              <w:pStyle w:val="NoSpacing"/>
            </w:pPr>
            <w:r w:rsidRPr="006C6C7B">
              <w:fldChar w:fldCharType="begin">
                <w:ffData>
                  <w:name w:val="Text8"/>
                  <w:enabled/>
                  <w:calcOnExit w:val="0"/>
                  <w:textInput/>
                </w:ffData>
              </w:fldChar>
            </w:r>
            <w:r w:rsidRPr="006C6C7B">
              <w:instrText xml:space="preserve"> FORMTEXT </w:instrText>
            </w:r>
            <w:r w:rsidRPr="006C6C7B">
              <w:fldChar w:fldCharType="separate"/>
            </w:r>
            <w:r w:rsidRPr="006C6C7B">
              <w:t> </w:t>
            </w:r>
            <w:r w:rsidRPr="006C6C7B">
              <w:t> </w:t>
            </w:r>
            <w:r w:rsidRPr="006C6C7B">
              <w:t> </w:t>
            </w:r>
            <w:r w:rsidRPr="006C6C7B">
              <w:t> </w:t>
            </w:r>
            <w:r w:rsidRPr="006C6C7B">
              <w:t> </w:t>
            </w:r>
            <w:r w:rsidRPr="006C6C7B">
              <w:fldChar w:fldCharType="end"/>
            </w:r>
          </w:p>
        </w:tc>
        <w:tc>
          <w:tcPr>
            <w:tcW w:w="993" w:type="dxa"/>
          </w:tcPr>
          <w:p w:rsidR="00F43EAC" w:rsidRPr="006C6C7B" w:rsidRDefault="00F43EAC" w:rsidP="006C6C7B">
            <w:pPr>
              <w:pStyle w:val="NoSpacing"/>
            </w:pPr>
            <w:r w:rsidRPr="006C6C7B">
              <w:fldChar w:fldCharType="begin">
                <w:ffData>
                  <w:name w:val="Text8"/>
                  <w:enabled/>
                  <w:calcOnExit w:val="0"/>
                  <w:textInput/>
                </w:ffData>
              </w:fldChar>
            </w:r>
            <w:r w:rsidRPr="006C6C7B">
              <w:instrText xml:space="preserve"> FORMTEXT </w:instrText>
            </w:r>
            <w:r w:rsidRPr="006C6C7B">
              <w:fldChar w:fldCharType="separate"/>
            </w:r>
            <w:r w:rsidRPr="006C6C7B">
              <w:t> </w:t>
            </w:r>
            <w:r w:rsidRPr="006C6C7B">
              <w:t> </w:t>
            </w:r>
            <w:r w:rsidRPr="006C6C7B">
              <w:t> </w:t>
            </w:r>
            <w:r w:rsidRPr="006C6C7B">
              <w:t> </w:t>
            </w:r>
            <w:r w:rsidRPr="006C6C7B">
              <w:t> </w:t>
            </w:r>
            <w:r w:rsidRPr="006C6C7B">
              <w:fldChar w:fldCharType="end"/>
            </w:r>
          </w:p>
        </w:tc>
      </w:tr>
      <w:tr w:rsidR="00F43EAC" w:rsidRPr="00B57A24" w:rsidTr="006C6C7B">
        <w:trPr>
          <w:cantSplit/>
        </w:trPr>
        <w:tc>
          <w:tcPr>
            <w:tcW w:w="1701" w:type="dxa"/>
            <w:vMerge/>
            <w:shd w:val="pct20" w:color="auto" w:fill="auto"/>
          </w:tcPr>
          <w:p w:rsidR="00F43EAC" w:rsidRPr="006C6C7B" w:rsidRDefault="00F43EAC" w:rsidP="006C6C7B">
            <w:pPr>
              <w:pStyle w:val="NoSpacing"/>
            </w:pPr>
          </w:p>
        </w:tc>
        <w:tc>
          <w:tcPr>
            <w:tcW w:w="3373" w:type="dxa"/>
          </w:tcPr>
          <w:p w:rsidR="00F43EAC" w:rsidRPr="006C6C7B" w:rsidRDefault="00F43EAC" w:rsidP="006C6C7B">
            <w:pPr>
              <w:pStyle w:val="NoSpacing"/>
            </w:pPr>
            <w:r w:rsidRPr="006C6C7B">
              <w:fldChar w:fldCharType="begin">
                <w:ffData>
                  <w:name w:val="Text8"/>
                  <w:enabled/>
                  <w:calcOnExit w:val="0"/>
                  <w:textInput/>
                </w:ffData>
              </w:fldChar>
            </w:r>
            <w:r w:rsidRPr="006C6C7B">
              <w:instrText xml:space="preserve"> FORMTEXT </w:instrText>
            </w:r>
            <w:r w:rsidRPr="006C6C7B">
              <w:fldChar w:fldCharType="separate"/>
            </w:r>
            <w:r w:rsidRPr="006C6C7B">
              <w:t> </w:t>
            </w:r>
            <w:r w:rsidRPr="006C6C7B">
              <w:t> </w:t>
            </w:r>
            <w:r w:rsidRPr="006C6C7B">
              <w:t> </w:t>
            </w:r>
            <w:r w:rsidRPr="006C6C7B">
              <w:t> </w:t>
            </w:r>
            <w:r w:rsidRPr="006C6C7B">
              <w:t> </w:t>
            </w:r>
            <w:r w:rsidRPr="006C6C7B">
              <w:fldChar w:fldCharType="end"/>
            </w:r>
          </w:p>
          <w:p w:rsidR="00F43EAC" w:rsidRPr="006C6C7B" w:rsidRDefault="00F43EAC" w:rsidP="006C6C7B">
            <w:pPr>
              <w:pStyle w:val="NoSpacing"/>
            </w:pPr>
          </w:p>
        </w:tc>
        <w:tc>
          <w:tcPr>
            <w:tcW w:w="2409" w:type="dxa"/>
          </w:tcPr>
          <w:p w:rsidR="00F43EAC" w:rsidRPr="006C6C7B" w:rsidRDefault="00F43EAC" w:rsidP="006C6C7B">
            <w:pPr>
              <w:pStyle w:val="NoSpacing"/>
            </w:pPr>
            <w:r w:rsidRPr="006C6C7B">
              <w:fldChar w:fldCharType="begin">
                <w:ffData>
                  <w:name w:val="Text8"/>
                  <w:enabled/>
                  <w:calcOnExit w:val="0"/>
                  <w:textInput/>
                </w:ffData>
              </w:fldChar>
            </w:r>
            <w:r w:rsidRPr="006C6C7B">
              <w:instrText xml:space="preserve"> FORMTEXT </w:instrText>
            </w:r>
            <w:r w:rsidRPr="006C6C7B">
              <w:fldChar w:fldCharType="separate"/>
            </w:r>
            <w:r w:rsidRPr="006C6C7B">
              <w:t> </w:t>
            </w:r>
            <w:r w:rsidRPr="006C6C7B">
              <w:t> </w:t>
            </w:r>
            <w:r w:rsidRPr="006C6C7B">
              <w:t> </w:t>
            </w:r>
            <w:r w:rsidRPr="006C6C7B">
              <w:t> </w:t>
            </w:r>
            <w:r w:rsidRPr="006C6C7B">
              <w:t> </w:t>
            </w:r>
            <w:r w:rsidRPr="006C6C7B">
              <w:fldChar w:fldCharType="end"/>
            </w:r>
          </w:p>
        </w:tc>
        <w:tc>
          <w:tcPr>
            <w:tcW w:w="993" w:type="dxa"/>
          </w:tcPr>
          <w:p w:rsidR="00F43EAC" w:rsidRPr="006C6C7B" w:rsidRDefault="00F43EAC" w:rsidP="006C6C7B">
            <w:pPr>
              <w:pStyle w:val="NoSpacing"/>
            </w:pPr>
            <w:r w:rsidRPr="006C6C7B">
              <w:fldChar w:fldCharType="begin">
                <w:ffData>
                  <w:name w:val="Text8"/>
                  <w:enabled/>
                  <w:calcOnExit w:val="0"/>
                  <w:textInput/>
                </w:ffData>
              </w:fldChar>
            </w:r>
            <w:r w:rsidRPr="006C6C7B">
              <w:instrText xml:space="preserve"> FORMTEXT </w:instrText>
            </w:r>
            <w:r w:rsidRPr="006C6C7B">
              <w:fldChar w:fldCharType="separate"/>
            </w:r>
            <w:r w:rsidRPr="006C6C7B">
              <w:t> </w:t>
            </w:r>
            <w:r w:rsidRPr="006C6C7B">
              <w:t> </w:t>
            </w:r>
            <w:r w:rsidRPr="006C6C7B">
              <w:t> </w:t>
            </w:r>
            <w:r w:rsidRPr="006C6C7B">
              <w:t> </w:t>
            </w:r>
            <w:r w:rsidRPr="006C6C7B">
              <w:t> </w:t>
            </w:r>
            <w:r w:rsidRPr="006C6C7B">
              <w:fldChar w:fldCharType="end"/>
            </w:r>
          </w:p>
        </w:tc>
        <w:tc>
          <w:tcPr>
            <w:tcW w:w="993" w:type="dxa"/>
          </w:tcPr>
          <w:p w:rsidR="00F43EAC" w:rsidRPr="006C6C7B" w:rsidRDefault="00F43EAC" w:rsidP="006C6C7B">
            <w:pPr>
              <w:pStyle w:val="NoSpacing"/>
            </w:pPr>
            <w:r w:rsidRPr="006C6C7B">
              <w:fldChar w:fldCharType="begin">
                <w:ffData>
                  <w:name w:val="Text8"/>
                  <w:enabled/>
                  <w:calcOnExit w:val="0"/>
                  <w:textInput/>
                </w:ffData>
              </w:fldChar>
            </w:r>
            <w:r w:rsidRPr="006C6C7B">
              <w:instrText xml:space="preserve"> FORMTEXT </w:instrText>
            </w:r>
            <w:r w:rsidRPr="006C6C7B">
              <w:fldChar w:fldCharType="separate"/>
            </w:r>
            <w:r w:rsidRPr="006C6C7B">
              <w:t> </w:t>
            </w:r>
            <w:r w:rsidRPr="006C6C7B">
              <w:t> </w:t>
            </w:r>
            <w:r w:rsidRPr="006C6C7B">
              <w:t> </w:t>
            </w:r>
            <w:r w:rsidRPr="006C6C7B">
              <w:t> </w:t>
            </w:r>
            <w:r w:rsidRPr="006C6C7B">
              <w:t> </w:t>
            </w:r>
            <w:r w:rsidRPr="006C6C7B">
              <w:fldChar w:fldCharType="end"/>
            </w:r>
          </w:p>
        </w:tc>
      </w:tr>
      <w:tr w:rsidR="00F43EAC" w:rsidRPr="00B57A24" w:rsidTr="006C6C7B">
        <w:trPr>
          <w:cantSplit/>
        </w:trPr>
        <w:tc>
          <w:tcPr>
            <w:tcW w:w="1701" w:type="dxa"/>
            <w:vMerge/>
            <w:shd w:val="pct20" w:color="auto" w:fill="auto"/>
          </w:tcPr>
          <w:p w:rsidR="00F43EAC" w:rsidRPr="006C6C7B" w:rsidRDefault="00F43EAC" w:rsidP="006C6C7B">
            <w:pPr>
              <w:pStyle w:val="NoSpacing"/>
            </w:pPr>
          </w:p>
        </w:tc>
        <w:tc>
          <w:tcPr>
            <w:tcW w:w="3373" w:type="dxa"/>
          </w:tcPr>
          <w:p w:rsidR="00F43EAC" w:rsidRPr="006C6C7B" w:rsidRDefault="00F43EAC" w:rsidP="006C6C7B">
            <w:pPr>
              <w:pStyle w:val="NoSpacing"/>
            </w:pPr>
            <w:r w:rsidRPr="006C6C7B">
              <w:fldChar w:fldCharType="begin">
                <w:ffData>
                  <w:name w:val="Text8"/>
                  <w:enabled/>
                  <w:calcOnExit w:val="0"/>
                  <w:textInput/>
                </w:ffData>
              </w:fldChar>
            </w:r>
            <w:r w:rsidRPr="006C6C7B">
              <w:instrText xml:space="preserve"> FORMTEXT </w:instrText>
            </w:r>
            <w:r w:rsidRPr="006C6C7B">
              <w:fldChar w:fldCharType="separate"/>
            </w:r>
            <w:r w:rsidRPr="006C6C7B">
              <w:t> </w:t>
            </w:r>
            <w:r w:rsidRPr="006C6C7B">
              <w:t> </w:t>
            </w:r>
            <w:r w:rsidRPr="006C6C7B">
              <w:t> </w:t>
            </w:r>
            <w:r w:rsidRPr="006C6C7B">
              <w:t> </w:t>
            </w:r>
            <w:r w:rsidRPr="006C6C7B">
              <w:t> </w:t>
            </w:r>
            <w:r w:rsidRPr="006C6C7B">
              <w:fldChar w:fldCharType="end"/>
            </w:r>
          </w:p>
          <w:p w:rsidR="00F43EAC" w:rsidRPr="006C6C7B" w:rsidRDefault="00F43EAC" w:rsidP="006C6C7B">
            <w:pPr>
              <w:pStyle w:val="NoSpacing"/>
            </w:pPr>
          </w:p>
        </w:tc>
        <w:tc>
          <w:tcPr>
            <w:tcW w:w="2409" w:type="dxa"/>
          </w:tcPr>
          <w:p w:rsidR="00F43EAC" w:rsidRPr="006C6C7B" w:rsidRDefault="00F43EAC" w:rsidP="006C6C7B">
            <w:pPr>
              <w:pStyle w:val="NoSpacing"/>
            </w:pPr>
            <w:r w:rsidRPr="006C6C7B">
              <w:fldChar w:fldCharType="begin">
                <w:ffData>
                  <w:name w:val="Text8"/>
                  <w:enabled/>
                  <w:calcOnExit w:val="0"/>
                  <w:textInput/>
                </w:ffData>
              </w:fldChar>
            </w:r>
            <w:r w:rsidRPr="006C6C7B">
              <w:instrText xml:space="preserve"> FORMTEXT </w:instrText>
            </w:r>
            <w:r w:rsidRPr="006C6C7B">
              <w:fldChar w:fldCharType="separate"/>
            </w:r>
            <w:r w:rsidRPr="006C6C7B">
              <w:t> </w:t>
            </w:r>
            <w:r w:rsidRPr="006C6C7B">
              <w:t> </w:t>
            </w:r>
            <w:r w:rsidRPr="006C6C7B">
              <w:t> </w:t>
            </w:r>
            <w:r w:rsidRPr="006C6C7B">
              <w:t> </w:t>
            </w:r>
            <w:r w:rsidRPr="006C6C7B">
              <w:t> </w:t>
            </w:r>
            <w:r w:rsidRPr="006C6C7B">
              <w:fldChar w:fldCharType="end"/>
            </w:r>
          </w:p>
        </w:tc>
        <w:tc>
          <w:tcPr>
            <w:tcW w:w="993" w:type="dxa"/>
          </w:tcPr>
          <w:p w:rsidR="00F43EAC" w:rsidRPr="006C6C7B" w:rsidRDefault="00F43EAC" w:rsidP="006C6C7B">
            <w:pPr>
              <w:pStyle w:val="NoSpacing"/>
            </w:pPr>
            <w:r w:rsidRPr="006C6C7B">
              <w:fldChar w:fldCharType="begin">
                <w:ffData>
                  <w:name w:val="Text8"/>
                  <w:enabled/>
                  <w:calcOnExit w:val="0"/>
                  <w:textInput/>
                </w:ffData>
              </w:fldChar>
            </w:r>
            <w:r w:rsidRPr="006C6C7B">
              <w:instrText xml:space="preserve"> FORMTEXT </w:instrText>
            </w:r>
            <w:r w:rsidRPr="006C6C7B">
              <w:fldChar w:fldCharType="separate"/>
            </w:r>
            <w:r w:rsidRPr="006C6C7B">
              <w:t> </w:t>
            </w:r>
            <w:r w:rsidRPr="006C6C7B">
              <w:t> </w:t>
            </w:r>
            <w:r w:rsidRPr="006C6C7B">
              <w:t> </w:t>
            </w:r>
            <w:r w:rsidRPr="006C6C7B">
              <w:t> </w:t>
            </w:r>
            <w:r w:rsidRPr="006C6C7B">
              <w:t> </w:t>
            </w:r>
            <w:r w:rsidRPr="006C6C7B">
              <w:fldChar w:fldCharType="end"/>
            </w:r>
          </w:p>
        </w:tc>
        <w:tc>
          <w:tcPr>
            <w:tcW w:w="993" w:type="dxa"/>
          </w:tcPr>
          <w:p w:rsidR="00F43EAC" w:rsidRPr="006C6C7B" w:rsidRDefault="00F43EAC" w:rsidP="006C6C7B">
            <w:pPr>
              <w:pStyle w:val="NoSpacing"/>
            </w:pPr>
            <w:r w:rsidRPr="006C6C7B">
              <w:fldChar w:fldCharType="begin">
                <w:ffData>
                  <w:name w:val="Text8"/>
                  <w:enabled/>
                  <w:calcOnExit w:val="0"/>
                  <w:textInput/>
                </w:ffData>
              </w:fldChar>
            </w:r>
            <w:r w:rsidRPr="006C6C7B">
              <w:instrText xml:space="preserve"> FORMTEXT </w:instrText>
            </w:r>
            <w:r w:rsidRPr="006C6C7B">
              <w:fldChar w:fldCharType="separate"/>
            </w:r>
            <w:r w:rsidRPr="006C6C7B">
              <w:t> </w:t>
            </w:r>
            <w:r w:rsidRPr="006C6C7B">
              <w:t> </w:t>
            </w:r>
            <w:r w:rsidRPr="006C6C7B">
              <w:t> </w:t>
            </w:r>
            <w:r w:rsidRPr="006C6C7B">
              <w:t> </w:t>
            </w:r>
            <w:r w:rsidRPr="006C6C7B">
              <w:t> </w:t>
            </w:r>
            <w:r w:rsidRPr="006C6C7B">
              <w:fldChar w:fldCharType="end"/>
            </w:r>
          </w:p>
        </w:tc>
      </w:tr>
      <w:tr w:rsidR="00F43EAC" w:rsidRPr="00B57A24" w:rsidTr="006C6C7B">
        <w:trPr>
          <w:cantSplit/>
        </w:trPr>
        <w:tc>
          <w:tcPr>
            <w:tcW w:w="1701" w:type="dxa"/>
            <w:vMerge/>
            <w:shd w:val="pct20" w:color="auto" w:fill="auto"/>
          </w:tcPr>
          <w:p w:rsidR="00F43EAC" w:rsidRPr="006C6C7B" w:rsidRDefault="00F43EAC" w:rsidP="006C6C7B">
            <w:pPr>
              <w:pStyle w:val="NoSpacing"/>
            </w:pPr>
          </w:p>
        </w:tc>
        <w:tc>
          <w:tcPr>
            <w:tcW w:w="3373" w:type="dxa"/>
          </w:tcPr>
          <w:p w:rsidR="00F43EAC" w:rsidRPr="006C6C7B" w:rsidRDefault="00F43EAC" w:rsidP="006C6C7B">
            <w:pPr>
              <w:pStyle w:val="NoSpacing"/>
            </w:pPr>
            <w:r w:rsidRPr="006C6C7B">
              <w:fldChar w:fldCharType="begin">
                <w:ffData>
                  <w:name w:val="Text8"/>
                  <w:enabled/>
                  <w:calcOnExit w:val="0"/>
                  <w:textInput/>
                </w:ffData>
              </w:fldChar>
            </w:r>
            <w:r w:rsidRPr="006C6C7B">
              <w:instrText xml:space="preserve"> FORMTEXT </w:instrText>
            </w:r>
            <w:r w:rsidRPr="006C6C7B">
              <w:fldChar w:fldCharType="separate"/>
            </w:r>
            <w:r w:rsidRPr="006C6C7B">
              <w:t> </w:t>
            </w:r>
            <w:r w:rsidRPr="006C6C7B">
              <w:t> </w:t>
            </w:r>
            <w:r w:rsidRPr="006C6C7B">
              <w:t> </w:t>
            </w:r>
            <w:r w:rsidRPr="006C6C7B">
              <w:t> </w:t>
            </w:r>
            <w:r w:rsidRPr="006C6C7B">
              <w:t> </w:t>
            </w:r>
            <w:r w:rsidRPr="006C6C7B">
              <w:fldChar w:fldCharType="end"/>
            </w:r>
          </w:p>
          <w:p w:rsidR="00F43EAC" w:rsidRPr="006C6C7B" w:rsidRDefault="00F43EAC" w:rsidP="006C6C7B">
            <w:pPr>
              <w:pStyle w:val="NoSpacing"/>
            </w:pPr>
          </w:p>
        </w:tc>
        <w:tc>
          <w:tcPr>
            <w:tcW w:w="2409" w:type="dxa"/>
          </w:tcPr>
          <w:p w:rsidR="00F43EAC" w:rsidRPr="006C6C7B" w:rsidRDefault="00F43EAC" w:rsidP="006C6C7B">
            <w:pPr>
              <w:pStyle w:val="NoSpacing"/>
            </w:pPr>
            <w:r w:rsidRPr="006C6C7B">
              <w:fldChar w:fldCharType="begin">
                <w:ffData>
                  <w:name w:val="Text8"/>
                  <w:enabled/>
                  <w:calcOnExit w:val="0"/>
                  <w:textInput/>
                </w:ffData>
              </w:fldChar>
            </w:r>
            <w:r w:rsidRPr="006C6C7B">
              <w:instrText xml:space="preserve"> FORMTEXT </w:instrText>
            </w:r>
            <w:r w:rsidRPr="006C6C7B">
              <w:fldChar w:fldCharType="separate"/>
            </w:r>
            <w:r w:rsidRPr="006C6C7B">
              <w:t> </w:t>
            </w:r>
            <w:r w:rsidRPr="006C6C7B">
              <w:t> </w:t>
            </w:r>
            <w:r w:rsidRPr="006C6C7B">
              <w:t> </w:t>
            </w:r>
            <w:r w:rsidRPr="006C6C7B">
              <w:t> </w:t>
            </w:r>
            <w:r w:rsidRPr="006C6C7B">
              <w:t> </w:t>
            </w:r>
            <w:r w:rsidRPr="006C6C7B">
              <w:fldChar w:fldCharType="end"/>
            </w:r>
          </w:p>
        </w:tc>
        <w:tc>
          <w:tcPr>
            <w:tcW w:w="993" w:type="dxa"/>
          </w:tcPr>
          <w:p w:rsidR="00F43EAC" w:rsidRPr="006C6C7B" w:rsidRDefault="00F43EAC" w:rsidP="006C6C7B">
            <w:pPr>
              <w:pStyle w:val="NoSpacing"/>
            </w:pPr>
            <w:r w:rsidRPr="006C6C7B">
              <w:fldChar w:fldCharType="begin">
                <w:ffData>
                  <w:name w:val="Text8"/>
                  <w:enabled/>
                  <w:calcOnExit w:val="0"/>
                  <w:textInput/>
                </w:ffData>
              </w:fldChar>
            </w:r>
            <w:r w:rsidRPr="006C6C7B">
              <w:instrText xml:space="preserve"> FORMTEXT </w:instrText>
            </w:r>
            <w:r w:rsidRPr="006C6C7B">
              <w:fldChar w:fldCharType="separate"/>
            </w:r>
            <w:r w:rsidRPr="006C6C7B">
              <w:t> </w:t>
            </w:r>
            <w:r w:rsidRPr="006C6C7B">
              <w:t> </w:t>
            </w:r>
            <w:r w:rsidRPr="006C6C7B">
              <w:t> </w:t>
            </w:r>
            <w:r w:rsidRPr="006C6C7B">
              <w:t> </w:t>
            </w:r>
            <w:r w:rsidRPr="006C6C7B">
              <w:t> </w:t>
            </w:r>
            <w:r w:rsidRPr="006C6C7B">
              <w:fldChar w:fldCharType="end"/>
            </w:r>
          </w:p>
        </w:tc>
        <w:tc>
          <w:tcPr>
            <w:tcW w:w="993" w:type="dxa"/>
          </w:tcPr>
          <w:p w:rsidR="00F43EAC" w:rsidRPr="006C6C7B" w:rsidRDefault="00F43EAC" w:rsidP="006C6C7B">
            <w:pPr>
              <w:pStyle w:val="NoSpacing"/>
            </w:pPr>
            <w:r w:rsidRPr="006C6C7B">
              <w:fldChar w:fldCharType="begin">
                <w:ffData>
                  <w:name w:val="Text8"/>
                  <w:enabled/>
                  <w:calcOnExit w:val="0"/>
                  <w:textInput/>
                </w:ffData>
              </w:fldChar>
            </w:r>
            <w:r w:rsidRPr="006C6C7B">
              <w:instrText xml:space="preserve"> FORMTEXT </w:instrText>
            </w:r>
            <w:r w:rsidRPr="006C6C7B">
              <w:fldChar w:fldCharType="separate"/>
            </w:r>
            <w:r w:rsidRPr="006C6C7B">
              <w:t> </w:t>
            </w:r>
            <w:r w:rsidRPr="006C6C7B">
              <w:t> </w:t>
            </w:r>
            <w:r w:rsidRPr="006C6C7B">
              <w:t> </w:t>
            </w:r>
            <w:r w:rsidRPr="006C6C7B">
              <w:t> </w:t>
            </w:r>
            <w:r w:rsidRPr="006C6C7B">
              <w:t> </w:t>
            </w:r>
            <w:r w:rsidRPr="006C6C7B">
              <w:fldChar w:fldCharType="end"/>
            </w:r>
          </w:p>
        </w:tc>
      </w:tr>
      <w:tr w:rsidR="00F43EAC" w:rsidRPr="00B57A24" w:rsidTr="006C6C7B">
        <w:trPr>
          <w:cantSplit/>
        </w:trPr>
        <w:tc>
          <w:tcPr>
            <w:tcW w:w="1701" w:type="dxa"/>
            <w:vMerge/>
            <w:shd w:val="pct20" w:color="auto" w:fill="auto"/>
          </w:tcPr>
          <w:p w:rsidR="00F43EAC" w:rsidRPr="006C6C7B" w:rsidRDefault="00F43EAC" w:rsidP="006C6C7B">
            <w:pPr>
              <w:pStyle w:val="NoSpacing"/>
            </w:pPr>
          </w:p>
        </w:tc>
        <w:tc>
          <w:tcPr>
            <w:tcW w:w="3373" w:type="dxa"/>
          </w:tcPr>
          <w:p w:rsidR="00F43EAC" w:rsidRPr="006C6C7B" w:rsidRDefault="00F43EAC" w:rsidP="006C6C7B">
            <w:pPr>
              <w:pStyle w:val="NoSpacing"/>
            </w:pPr>
            <w:r w:rsidRPr="006C6C7B">
              <w:fldChar w:fldCharType="begin">
                <w:ffData>
                  <w:name w:val="Text8"/>
                  <w:enabled/>
                  <w:calcOnExit w:val="0"/>
                  <w:textInput/>
                </w:ffData>
              </w:fldChar>
            </w:r>
            <w:r w:rsidRPr="006C6C7B">
              <w:instrText xml:space="preserve"> FORMTEXT </w:instrText>
            </w:r>
            <w:r w:rsidRPr="006C6C7B">
              <w:fldChar w:fldCharType="separate"/>
            </w:r>
            <w:r w:rsidRPr="006C6C7B">
              <w:t> </w:t>
            </w:r>
            <w:r w:rsidRPr="006C6C7B">
              <w:t> </w:t>
            </w:r>
            <w:r w:rsidRPr="006C6C7B">
              <w:t> </w:t>
            </w:r>
            <w:r w:rsidRPr="006C6C7B">
              <w:t> </w:t>
            </w:r>
            <w:r w:rsidRPr="006C6C7B">
              <w:t> </w:t>
            </w:r>
            <w:r w:rsidRPr="006C6C7B">
              <w:fldChar w:fldCharType="end"/>
            </w:r>
          </w:p>
          <w:p w:rsidR="00F43EAC" w:rsidRPr="006C6C7B" w:rsidRDefault="00F43EAC" w:rsidP="006C6C7B">
            <w:pPr>
              <w:pStyle w:val="NoSpacing"/>
            </w:pPr>
          </w:p>
        </w:tc>
        <w:tc>
          <w:tcPr>
            <w:tcW w:w="2409" w:type="dxa"/>
          </w:tcPr>
          <w:p w:rsidR="00F43EAC" w:rsidRPr="006C6C7B" w:rsidRDefault="00F43EAC" w:rsidP="006C6C7B">
            <w:pPr>
              <w:pStyle w:val="NoSpacing"/>
            </w:pPr>
            <w:r w:rsidRPr="006C6C7B">
              <w:fldChar w:fldCharType="begin">
                <w:ffData>
                  <w:name w:val="Text8"/>
                  <w:enabled/>
                  <w:calcOnExit w:val="0"/>
                  <w:textInput/>
                </w:ffData>
              </w:fldChar>
            </w:r>
            <w:r w:rsidRPr="006C6C7B">
              <w:instrText xml:space="preserve"> FORMTEXT </w:instrText>
            </w:r>
            <w:r w:rsidRPr="006C6C7B">
              <w:fldChar w:fldCharType="separate"/>
            </w:r>
            <w:r w:rsidRPr="006C6C7B">
              <w:t> </w:t>
            </w:r>
            <w:r w:rsidRPr="006C6C7B">
              <w:t> </w:t>
            </w:r>
            <w:r w:rsidRPr="006C6C7B">
              <w:t> </w:t>
            </w:r>
            <w:r w:rsidRPr="006C6C7B">
              <w:t> </w:t>
            </w:r>
            <w:r w:rsidRPr="006C6C7B">
              <w:t> </w:t>
            </w:r>
            <w:r w:rsidRPr="006C6C7B">
              <w:fldChar w:fldCharType="end"/>
            </w:r>
          </w:p>
        </w:tc>
        <w:tc>
          <w:tcPr>
            <w:tcW w:w="993" w:type="dxa"/>
          </w:tcPr>
          <w:p w:rsidR="00F43EAC" w:rsidRPr="006C6C7B" w:rsidRDefault="00F43EAC" w:rsidP="006C6C7B">
            <w:pPr>
              <w:pStyle w:val="NoSpacing"/>
            </w:pPr>
            <w:r w:rsidRPr="006C6C7B">
              <w:fldChar w:fldCharType="begin">
                <w:ffData>
                  <w:name w:val="Text8"/>
                  <w:enabled/>
                  <w:calcOnExit w:val="0"/>
                  <w:textInput/>
                </w:ffData>
              </w:fldChar>
            </w:r>
            <w:r w:rsidRPr="006C6C7B">
              <w:instrText xml:space="preserve"> FORMTEXT </w:instrText>
            </w:r>
            <w:r w:rsidRPr="006C6C7B">
              <w:fldChar w:fldCharType="separate"/>
            </w:r>
            <w:r w:rsidRPr="006C6C7B">
              <w:t> </w:t>
            </w:r>
            <w:r w:rsidRPr="006C6C7B">
              <w:t> </w:t>
            </w:r>
            <w:r w:rsidRPr="006C6C7B">
              <w:t> </w:t>
            </w:r>
            <w:r w:rsidRPr="006C6C7B">
              <w:t> </w:t>
            </w:r>
            <w:r w:rsidRPr="006C6C7B">
              <w:t> </w:t>
            </w:r>
            <w:r w:rsidRPr="006C6C7B">
              <w:fldChar w:fldCharType="end"/>
            </w:r>
          </w:p>
        </w:tc>
        <w:tc>
          <w:tcPr>
            <w:tcW w:w="993" w:type="dxa"/>
          </w:tcPr>
          <w:p w:rsidR="00F43EAC" w:rsidRPr="006C6C7B" w:rsidRDefault="00F43EAC" w:rsidP="006C6C7B">
            <w:pPr>
              <w:pStyle w:val="NoSpacing"/>
            </w:pPr>
            <w:r w:rsidRPr="006C6C7B">
              <w:fldChar w:fldCharType="begin">
                <w:ffData>
                  <w:name w:val="Text8"/>
                  <w:enabled/>
                  <w:calcOnExit w:val="0"/>
                  <w:textInput/>
                </w:ffData>
              </w:fldChar>
            </w:r>
            <w:r w:rsidRPr="006C6C7B">
              <w:instrText xml:space="preserve"> FORMTEXT </w:instrText>
            </w:r>
            <w:r w:rsidRPr="006C6C7B">
              <w:fldChar w:fldCharType="separate"/>
            </w:r>
            <w:r w:rsidRPr="006C6C7B">
              <w:t> </w:t>
            </w:r>
            <w:r w:rsidRPr="006C6C7B">
              <w:t> </w:t>
            </w:r>
            <w:r w:rsidRPr="006C6C7B">
              <w:t> </w:t>
            </w:r>
            <w:r w:rsidRPr="006C6C7B">
              <w:t> </w:t>
            </w:r>
            <w:r w:rsidRPr="006C6C7B">
              <w:t> </w:t>
            </w:r>
            <w:r w:rsidRPr="006C6C7B">
              <w:fldChar w:fldCharType="end"/>
            </w:r>
          </w:p>
        </w:tc>
      </w:tr>
      <w:tr w:rsidR="00F43EAC" w:rsidRPr="00B57A24" w:rsidTr="006C6C7B">
        <w:trPr>
          <w:cantSplit/>
        </w:trPr>
        <w:tc>
          <w:tcPr>
            <w:tcW w:w="1701" w:type="dxa"/>
            <w:vMerge/>
            <w:shd w:val="pct20" w:color="auto" w:fill="auto"/>
          </w:tcPr>
          <w:p w:rsidR="00F43EAC" w:rsidRPr="006C6C7B" w:rsidRDefault="00F43EAC" w:rsidP="006C6C7B">
            <w:pPr>
              <w:pStyle w:val="NoSpacing"/>
            </w:pPr>
          </w:p>
        </w:tc>
        <w:tc>
          <w:tcPr>
            <w:tcW w:w="7768" w:type="dxa"/>
            <w:gridSpan w:val="4"/>
          </w:tcPr>
          <w:p w:rsidR="00F43EAC" w:rsidRPr="006C6C7B" w:rsidRDefault="00F43EAC" w:rsidP="006C6C7B">
            <w:pPr>
              <w:pStyle w:val="NoSpacing"/>
              <w:rPr>
                <w:i/>
                <w:sz w:val="20"/>
                <w:szCs w:val="20"/>
              </w:rPr>
            </w:pPr>
            <w:r w:rsidRPr="006C6C7B">
              <w:rPr>
                <w:i/>
                <w:iCs/>
                <w:sz w:val="20"/>
                <w:szCs w:val="20"/>
              </w:rPr>
              <w:t>(</w:t>
            </w:r>
            <w:r w:rsidRPr="006C6C7B">
              <w:rPr>
                <w:b/>
                <w:i/>
                <w:iCs/>
                <w:sz w:val="20"/>
                <w:szCs w:val="20"/>
              </w:rPr>
              <w:t>Note:</w:t>
            </w:r>
            <w:r w:rsidRPr="006C6C7B">
              <w:rPr>
                <w:i/>
                <w:iCs/>
                <w:sz w:val="20"/>
                <w:szCs w:val="20"/>
              </w:rPr>
              <w:t xml:space="preserve"> </w:t>
            </w:r>
            <w:r w:rsidR="006C6C7B" w:rsidRPr="006C6C7B">
              <w:rPr>
                <w:i/>
                <w:sz w:val="20"/>
                <w:szCs w:val="20"/>
              </w:rPr>
              <w:t>You must list all previous places of volunteer work where such work involved children. If more space is required, attach a separate sheet)</w:t>
            </w:r>
          </w:p>
        </w:tc>
      </w:tr>
    </w:tbl>
    <w:p w:rsidR="00F43EAC" w:rsidRPr="00B57A24" w:rsidRDefault="00F43EAC" w:rsidP="006C6C7B">
      <w:pPr>
        <w:pStyle w:val="bullets"/>
        <w:ind w:hanging="283"/>
        <w:rPr>
          <w:rFonts w:hAnsi="Arial" w:cs="Arial"/>
        </w:rPr>
      </w:pP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9"/>
        <w:gridCol w:w="2693"/>
        <w:gridCol w:w="1984"/>
        <w:gridCol w:w="2694"/>
        <w:gridCol w:w="1559"/>
      </w:tblGrid>
      <w:tr w:rsidR="00F43EAC" w:rsidRPr="00B57A24" w:rsidTr="006C6C7B">
        <w:trPr>
          <w:cantSplit/>
        </w:trPr>
        <w:tc>
          <w:tcPr>
            <w:tcW w:w="539" w:type="dxa"/>
            <w:vMerge w:val="restart"/>
            <w:shd w:val="pct20" w:color="auto" w:fill="auto"/>
            <w:textDirection w:val="tbRl"/>
            <w:vAlign w:val="center"/>
          </w:tcPr>
          <w:p w:rsidR="00F43EAC" w:rsidRPr="006C6C7B" w:rsidRDefault="00F43EAC" w:rsidP="006C6C7B">
            <w:pPr>
              <w:pStyle w:val="NoSpacing"/>
              <w:jc w:val="center"/>
              <w:rPr>
                <w:b/>
              </w:rPr>
            </w:pPr>
            <w:r w:rsidRPr="006C6C7B">
              <w:rPr>
                <w:b/>
              </w:rPr>
              <w:t>REFEREES</w:t>
            </w:r>
          </w:p>
        </w:tc>
        <w:tc>
          <w:tcPr>
            <w:tcW w:w="2693" w:type="dxa"/>
            <w:shd w:val="pct20" w:color="auto" w:fill="auto"/>
            <w:vAlign w:val="center"/>
          </w:tcPr>
          <w:p w:rsidR="00F43EAC" w:rsidRPr="006C6C7B" w:rsidRDefault="00F43EAC" w:rsidP="006C6C7B">
            <w:pPr>
              <w:pStyle w:val="NoSpacing"/>
              <w:jc w:val="center"/>
              <w:rPr>
                <w:b/>
              </w:rPr>
            </w:pPr>
            <w:r w:rsidRPr="006C6C7B">
              <w:rPr>
                <w:b/>
              </w:rPr>
              <w:t>NAME</w:t>
            </w:r>
          </w:p>
        </w:tc>
        <w:tc>
          <w:tcPr>
            <w:tcW w:w="1984" w:type="dxa"/>
            <w:shd w:val="pct20" w:color="auto" w:fill="auto"/>
            <w:vAlign w:val="center"/>
          </w:tcPr>
          <w:p w:rsidR="00F43EAC" w:rsidRPr="006C6C7B" w:rsidRDefault="00F43EAC" w:rsidP="006C6C7B">
            <w:pPr>
              <w:pStyle w:val="NoSpacing"/>
              <w:jc w:val="center"/>
              <w:rPr>
                <w:b/>
              </w:rPr>
            </w:pPr>
            <w:r w:rsidRPr="006C6C7B">
              <w:rPr>
                <w:b/>
              </w:rPr>
              <w:t>POSITION</w:t>
            </w:r>
          </w:p>
        </w:tc>
        <w:tc>
          <w:tcPr>
            <w:tcW w:w="2694" w:type="dxa"/>
            <w:shd w:val="pct20" w:color="auto" w:fill="auto"/>
            <w:vAlign w:val="center"/>
          </w:tcPr>
          <w:p w:rsidR="00F43EAC" w:rsidRPr="006C6C7B" w:rsidRDefault="006C6C7B" w:rsidP="006C6C7B">
            <w:pPr>
              <w:pStyle w:val="NoSpacing"/>
              <w:jc w:val="center"/>
              <w:rPr>
                <w:b/>
              </w:rPr>
            </w:pPr>
            <w:r>
              <w:rPr>
                <w:b/>
              </w:rPr>
              <w:t>ORGANISATION</w:t>
            </w:r>
          </w:p>
        </w:tc>
        <w:tc>
          <w:tcPr>
            <w:tcW w:w="1559" w:type="dxa"/>
            <w:shd w:val="pct20" w:color="auto" w:fill="auto"/>
            <w:vAlign w:val="center"/>
          </w:tcPr>
          <w:p w:rsidR="00F43EAC" w:rsidRPr="006C6C7B" w:rsidRDefault="00F43EAC" w:rsidP="006C6C7B">
            <w:pPr>
              <w:pStyle w:val="NoSpacing"/>
              <w:jc w:val="center"/>
              <w:rPr>
                <w:b/>
              </w:rPr>
            </w:pPr>
            <w:r w:rsidRPr="006C6C7B">
              <w:rPr>
                <w:b/>
              </w:rPr>
              <w:t>PHONE NUMBER</w:t>
            </w:r>
          </w:p>
        </w:tc>
      </w:tr>
      <w:tr w:rsidR="00F43EAC" w:rsidRPr="00B57A24" w:rsidTr="006C6C7B">
        <w:trPr>
          <w:cantSplit/>
          <w:trHeight w:val="454"/>
        </w:trPr>
        <w:tc>
          <w:tcPr>
            <w:tcW w:w="539" w:type="dxa"/>
            <w:vMerge/>
            <w:shd w:val="pct20" w:color="auto" w:fill="auto"/>
          </w:tcPr>
          <w:p w:rsidR="00F43EAC" w:rsidRPr="006C6C7B" w:rsidRDefault="00F43EAC" w:rsidP="006C6C7B">
            <w:pPr>
              <w:pStyle w:val="NoSpacing"/>
            </w:pPr>
          </w:p>
        </w:tc>
        <w:tc>
          <w:tcPr>
            <w:tcW w:w="2693" w:type="dxa"/>
          </w:tcPr>
          <w:p w:rsidR="00F43EAC" w:rsidRPr="006C6C7B" w:rsidRDefault="00F43EAC" w:rsidP="006C6C7B">
            <w:pPr>
              <w:pStyle w:val="NoSpacing"/>
            </w:pPr>
            <w:r w:rsidRPr="006C6C7B">
              <w:fldChar w:fldCharType="begin">
                <w:ffData>
                  <w:name w:val="Text8"/>
                  <w:enabled/>
                  <w:calcOnExit w:val="0"/>
                  <w:textInput/>
                </w:ffData>
              </w:fldChar>
            </w:r>
            <w:r w:rsidRPr="006C6C7B">
              <w:instrText xml:space="preserve"> FORMTEXT </w:instrText>
            </w:r>
            <w:r w:rsidRPr="006C6C7B">
              <w:fldChar w:fldCharType="separate"/>
            </w:r>
            <w:r w:rsidRPr="006C6C7B">
              <w:t> </w:t>
            </w:r>
            <w:r w:rsidRPr="006C6C7B">
              <w:t> </w:t>
            </w:r>
            <w:r w:rsidRPr="006C6C7B">
              <w:t> </w:t>
            </w:r>
            <w:r w:rsidRPr="006C6C7B">
              <w:t> </w:t>
            </w:r>
            <w:r w:rsidRPr="006C6C7B">
              <w:t> </w:t>
            </w:r>
            <w:r w:rsidRPr="006C6C7B">
              <w:fldChar w:fldCharType="end"/>
            </w:r>
          </w:p>
        </w:tc>
        <w:tc>
          <w:tcPr>
            <w:tcW w:w="1984" w:type="dxa"/>
          </w:tcPr>
          <w:p w:rsidR="00F43EAC" w:rsidRPr="006C6C7B" w:rsidRDefault="00F43EAC" w:rsidP="006C6C7B">
            <w:pPr>
              <w:pStyle w:val="NoSpacing"/>
            </w:pPr>
            <w:r w:rsidRPr="006C6C7B">
              <w:fldChar w:fldCharType="begin">
                <w:ffData>
                  <w:name w:val="Text8"/>
                  <w:enabled/>
                  <w:calcOnExit w:val="0"/>
                  <w:textInput/>
                </w:ffData>
              </w:fldChar>
            </w:r>
            <w:r w:rsidRPr="006C6C7B">
              <w:instrText xml:space="preserve"> FORMTEXT </w:instrText>
            </w:r>
            <w:r w:rsidRPr="006C6C7B">
              <w:fldChar w:fldCharType="separate"/>
            </w:r>
            <w:r w:rsidRPr="006C6C7B">
              <w:t> </w:t>
            </w:r>
            <w:r w:rsidRPr="006C6C7B">
              <w:t> </w:t>
            </w:r>
            <w:r w:rsidRPr="006C6C7B">
              <w:t> </w:t>
            </w:r>
            <w:r w:rsidRPr="006C6C7B">
              <w:t> </w:t>
            </w:r>
            <w:r w:rsidRPr="006C6C7B">
              <w:t> </w:t>
            </w:r>
            <w:r w:rsidRPr="006C6C7B">
              <w:fldChar w:fldCharType="end"/>
            </w:r>
          </w:p>
        </w:tc>
        <w:tc>
          <w:tcPr>
            <w:tcW w:w="2694" w:type="dxa"/>
          </w:tcPr>
          <w:p w:rsidR="00F43EAC" w:rsidRPr="006C6C7B" w:rsidRDefault="00F43EAC" w:rsidP="006C6C7B">
            <w:pPr>
              <w:pStyle w:val="NoSpacing"/>
            </w:pPr>
            <w:r w:rsidRPr="006C6C7B">
              <w:fldChar w:fldCharType="begin">
                <w:ffData>
                  <w:name w:val="Text8"/>
                  <w:enabled/>
                  <w:calcOnExit w:val="0"/>
                  <w:textInput/>
                </w:ffData>
              </w:fldChar>
            </w:r>
            <w:r w:rsidRPr="006C6C7B">
              <w:instrText xml:space="preserve"> FORMTEXT </w:instrText>
            </w:r>
            <w:r w:rsidRPr="006C6C7B">
              <w:fldChar w:fldCharType="separate"/>
            </w:r>
            <w:r w:rsidRPr="006C6C7B">
              <w:t> </w:t>
            </w:r>
            <w:r w:rsidRPr="006C6C7B">
              <w:t> </w:t>
            </w:r>
            <w:r w:rsidRPr="006C6C7B">
              <w:t> </w:t>
            </w:r>
            <w:r w:rsidRPr="006C6C7B">
              <w:t> </w:t>
            </w:r>
            <w:r w:rsidRPr="006C6C7B">
              <w:t> </w:t>
            </w:r>
            <w:r w:rsidRPr="006C6C7B">
              <w:fldChar w:fldCharType="end"/>
            </w:r>
          </w:p>
        </w:tc>
        <w:tc>
          <w:tcPr>
            <w:tcW w:w="1559" w:type="dxa"/>
          </w:tcPr>
          <w:p w:rsidR="00F43EAC" w:rsidRPr="006C6C7B" w:rsidRDefault="00F43EAC" w:rsidP="006C6C7B">
            <w:pPr>
              <w:pStyle w:val="NoSpacing"/>
            </w:pPr>
            <w:r w:rsidRPr="006C6C7B">
              <w:fldChar w:fldCharType="begin">
                <w:ffData>
                  <w:name w:val="Text8"/>
                  <w:enabled/>
                  <w:calcOnExit w:val="0"/>
                  <w:textInput/>
                </w:ffData>
              </w:fldChar>
            </w:r>
            <w:r w:rsidRPr="006C6C7B">
              <w:instrText xml:space="preserve"> FORMTEXT </w:instrText>
            </w:r>
            <w:r w:rsidRPr="006C6C7B">
              <w:fldChar w:fldCharType="separate"/>
            </w:r>
            <w:r w:rsidRPr="006C6C7B">
              <w:t> </w:t>
            </w:r>
            <w:r w:rsidRPr="006C6C7B">
              <w:t> </w:t>
            </w:r>
            <w:r w:rsidRPr="006C6C7B">
              <w:t> </w:t>
            </w:r>
            <w:r w:rsidRPr="006C6C7B">
              <w:t> </w:t>
            </w:r>
            <w:r w:rsidRPr="006C6C7B">
              <w:t> </w:t>
            </w:r>
            <w:r w:rsidRPr="006C6C7B">
              <w:fldChar w:fldCharType="end"/>
            </w:r>
          </w:p>
        </w:tc>
      </w:tr>
      <w:tr w:rsidR="00F43EAC" w:rsidRPr="00B57A24" w:rsidTr="006C6C7B">
        <w:trPr>
          <w:cantSplit/>
          <w:trHeight w:val="454"/>
        </w:trPr>
        <w:tc>
          <w:tcPr>
            <w:tcW w:w="539" w:type="dxa"/>
            <w:vMerge/>
            <w:shd w:val="pct20" w:color="auto" w:fill="auto"/>
          </w:tcPr>
          <w:p w:rsidR="00F43EAC" w:rsidRPr="006C6C7B" w:rsidRDefault="00F43EAC" w:rsidP="006C6C7B">
            <w:pPr>
              <w:pStyle w:val="NoSpacing"/>
            </w:pPr>
          </w:p>
        </w:tc>
        <w:tc>
          <w:tcPr>
            <w:tcW w:w="2693" w:type="dxa"/>
          </w:tcPr>
          <w:p w:rsidR="00F43EAC" w:rsidRPr="006C6C7B" w:rsidRDefault="00F43EAC" w:rsidP="006C6C7B">
            <w:pPr>
              <w:pStyle w:val="NoSpacing"/>
            </w:pPr>
            <w:r w:rsidRPr="006C6C7B">
              <w:fldChar w:fldCharType="begin">
                <w:ffData>
                  <w:name w:val="Text8"/>
                  <w:enabled/>
                  <w:calcOnExit w:val="0"/>
                  <w:textInput/>
                </w:ffData>
              </w:fldChar>
            </w:r>
            <w:r w:rsidRPr="006C6C7B">
              <w:instrText xml:space="preserve"> FORMTEXT </w:instrText>
            </w:r>
            <w:r w:rsidRPr="006C6C7B">
              <w:fldChar w:fldCharType="separate"/>
            </w:r>
            <w:r w:rsidRPr="006C6C7B">
              <w:t> </w:t>
            </w:r>
            <w:r w:rsidRPr="006C6C7B">
              <w:t> </w:t>
            </w:r>
            <w:r w:rsidRPr="006C6C7B">
              <w:t> </w:t>
            </w:r>
            <w:r w:rsidRPr="006C6C7B">
              <w:t> </w:t>
            </w:r>
            <w:r w:rsidRPr="006C6C7B">
              <w:t> </w:t>
            </w:r>
            <w:r w:rsidRPr="006C6C7B">
              <w:fldChar w:fldCharType="end"/>
            </w:r>
          </w:p>
        </w:tc>
        <w:tc>
          <w:tcPr>
            <w:tcW w:w="1984" w:type="dxa"/>
          </w:tcPr>
          <w:p w:rsidR="00F43EAC" w:rsidRPr="006C6C7B" w:rsidRDefault="00F43EAC" w:rsidP="006C6C7B">
            <w:pPr>
              <w:pStyle w:val="NoSpacing"/>
            </w:pPr>
            <w:r w:rsidRPr="006C6C7B">
              <w:fldChar w:fldCharType="begin">
                <w:ffData>
                  <w:name w:val="Text8"/>
                  <w:enabled/>
                  <w:calcOnExit w:val="0"/>
                  <w:textInput/>
                </w:ffData>
              </w:fldChar>
            </w:r>
            <w:r w:rsidRPr="006C6C7B">
              <w:instrText xml:space="preserve"> FORMTEXT </w:instrText>
            </w:r>
            <w:r w:rsidRPr="006C6C7B">
              <w:fldChar w:fldCharType="separate"/>
            </w:r>
            <w:r w:rsidRPr="006C6C7B">
              <w:t> </w:t>
            </w:r>
            <w:r w:rsidRPr="006C6C7B">
              <w:t> </w:t>
            </w:r>
            <w:r w:rsidRPr="006C6C7B">
              <w:t> </w:t>
            </w:r>
            <w:r w:rsidRPr="006C6C7B">
              <w:t> </w:t>
            </w:r>
            <w:r w:rsidRPr="006C6C7B">
              <w:t> </w:t>
            </w:r>
            <w:r w:rsidRPr="006C6C7B">
              <w:fldChar w:fldCharType="end"/>
            </w:r>
          </w:p>
        </w:tc>
        <w:tc>
          <w:tcPr>
            <w:tcW w:w="2694" w:type="dxa"/>
          </w:tcPr>
          <w:p w:rsidR="00F43EAC" w:rsidRPr="006C6C7B" w:rsidRDefault="00F43EAC" w:rsidP="006C6C7B">
            <w:pPr>
              <w:pStyle w:val="NoSpacing"/>
            </w:pPr>
            <w:r w:rsidRPr="006C6C7B">
              <w:fldChar w:fldCharType="begin">
                <w:ffData>
                  <w:name w:val="Text8"/>
                  <w:enabled/>
                  <w:calcOnExit w:val="0"/>
                  <w:textInput/>
                </w:ffData>
              </w:fldChar>
            </w:r>
            <w:r w:rsidRPr="006C6C7B">
              <w:instrText xml:space="preserve"> FORMTEXT </w:instrText>
            </w:r>
            <w:r w:rsidRPr="006C6C7B">
              <w:fldChar w:fldCharType="separate"/>
            </w:r>
            <w:r w:rsidRPr="006C6C7B">
              <w:t> </w:t>
            </w:r>
            <w:r w:rsidRPr="006C6C7B">
              <w:t> </w:t>
            </w:r>
            <w:r w:rsidRPr="006C6C7B">
              <w:t> </w:t>
            </w:r>
            <w:r w:rsidRPr="006C6C7B">
              <w:t> </w:t>
            </w:r>
            <w:r w:rsidRPr="006C6C7B">
              <w:t> </w:t>
            </w:r>
            <w:r w:rsidRPr="006C6C7B">
              <w:fldChar w:fldCharType="end"/>
            </w:r>
          </w:p>
        </w:tc>
        <w:tc>
          <w:tcPr>
            <w:tcW w:w="1559" w:type="dxa"/>
          </w:tcPr>
          <w:p w:rsidR="00F43EAC" w:rsidRPr="006C6C7B" w:rsidRDefault="00F43EAC" w:rsidP="006C6C7B">
            <w:pPr>
              <w:pStyle w:val="NoSpacing"/>
            </w:pPr>
            <w:r w:rsidRPr="006C6C7B">
              <w:fldChar w:fldCharType="begin">
                <w:ffData>
                  <w:name w:val="Text8"/>
                  <w:enabled/>
                  <w:calcOnExit w:val="0"/>
                  <w:textInput/>
                </w:ffData>
              </w:fldChar>
            </w:r>
            <w:r w:rsidRPr="006C6C7B">
              <w:instrText xml:space="preserve"> FORMTEXT </w:instrText>
            </w:r>
            <w:r w:rsidRPr="006C6C7B">
              <w:fldChar w:fldCharType="separate"/>
            </w:r>
            <w:r w:rsidRPr="006C6C7B">
              <w:t> </w:t>
            </w:r>
            <w:r w:rsidRPr="006C6C7B">
              <w:t> </w:t>
            </w:r>
            <w:r w:rsidRPr="006C6C7B">
              <w:t> </w:t>
            </w:r>
            <w:r w:rsidRPr="006C6C7B">
              <w:t> </w:t>
            </w:r>
            <w:r w:rsidRPr="006C6C7B">
              <w:t> </w:t>
            </w:r>
            <w:r w:rsidRPr="006C6C7B">
              <w:fldChar w:fldCharType="end"/>
            </w:r>
          </w:p>
        </w:tc>
      </w:tr>
      <w:tr w:rsidR="00F43EAC" w:rsidRPr="00B57A24" w:rsidTr="006C6C7B">
        <w:trPr>
          <w:cantSplit/>
          <w:trHeight w:val="454"/>
        </w:trPr>
        <w:tc>
          <w:tcPr>
            <w:tcW w:w="539" w:type="dxa"/>
            <w:vMerge/>
            <w:shd w:val="pct20" w:color="auto" w:fill="auto"/>
          </w:tcPr>
          <w:p w:rsidR="00F43EAC" w:rsidRPr="006C6C7B" w:rsidRDefault="00F43EAC" w:rsidP="006C6C7B">
            <w:pPr>
              <w:pStyle w:val="NoSpacing"/>
            </w:pPr>
          </w:p>
        </w:tc>
        <w:tc>
          <w:tcPr>
            <w:tcW w:w="2693" w:type="dxa"/>
          </w:tcPr>
          <w:p w:rsidR="00F43EAC" w:rsidRPr="006C6C7B" w:rsidRDefault="00F43EAC" w:rsidP="006C6C7B">
            <w:pPr>
              <w:pStyle w:val="NoSpacing"/>
            </w:pPr>
            <w:r w:rsidRPr="006C6C7B">
              <w:fldChar w:fldCharType="begin">
                <w:ffData>
                  <w:name w:val="Text8"/>
                  <w:enabled/>
                  <w:calcOnExit w:val="0"/>
                  <w:textInput/>
                </w:ffData>
              </w:fldChar>
            </w:r>
            <w:r w:rsidRPr="006C6C7B">
              <w:instrText xml:space="preserve"> FORMTEXT </w:instrText>
            </w:r>
            <w:r w:rsidRPr="006C6C7B">
              <w:fldChar w:fldCharType="separate"/>
            </w:r>
            <w:r w:rsidRPr="006C6C7B">
              <w:t> </w:t>
            </w:r>
            <w:r w:rsidRPr="006C6C7B">
              <w:t> </w:t>
            </w:r>
            <w:r w:rsidRPr="006C6C7B">
              <w:t> </w:t>
            </w:r>
            <w:r w:rsidRPr="006C6C7B">
              <w:t> </w:t>
            </w:r>
            <w:r w:rsidRPr="006C6C7B">
              <w:t> </w:t>
            </w:r>
            <w:r w:rsidRPr="006C6C7B">
              <w:fldChar w:fldCharType="end"/>
            </w:r>
          </w:p>
        </w:tc>
        <w:tc>
          <w:tcPr>
            <w:tcW w:w="1984" w:type="dxa"/>
          </w:tcPr>
          <w:p w:rsidR="00F43EAC" w:rsidRPr="006C6C7B" w:rsidRDefault="00F43EAC" w:rsidP="006C6C7B">
            <w:pPr>
              <w:pStyle w:val="NoSpacing"/>
            </w:pPr>
            <w:r w:rsidRPr="006C6C7B">
              <w:fldChar w:fldCharType="begin">
                <w:ffData>
                  <w:name w:val="Text8"/>
                  <w:enabled/>
                  <w:calcOnExit w:val="0"/>
                  <w:textInput/>
                </w:ffData>
              </w:fldChar>
            </w:r>
            <w:r w:rsidRPr="006C6C7B">
              <w:instrText xml:space="preserve"> FORMTEXT </w:instrText>
            </w:r>
            <w:r w:rsidRPr="006C6C7B">
              <w:fldChar w:fldCharType="separate"/>
            </w:r>
            <w:r w:rsidRPr="006C6C7B">
              <w:t> </w:t>
            </w:r>
            <w:r w:rsidRPr="006C6C7B">
              <w:t> </w:t>
            </w:r>
            <w:r w:rsidRPr="006C6C7B">
              <w:t> </w:t>
            </w:r>
            <w:r w:rsidRPr="006C6C7B">
              <w:t> </w:t>
            </w:r>
            <w:r w:rsidRPr="006C6C7B">
              <w:t> </w:t>
            </w:r>
            <w:r w:rsidRPr="006C6C7B">
              <w:fldChar w:fldCharType="end"/>
            </w:r>
          </w:p>
        </w:tc>
        <w:tc>
          <w:tcPr>
            <w:tcW w:w="2694" w:type="dxa"/>
          </w:tcPr>
          <w:p w:rsidR="00F43EAC" w:rsidRPr="006C6C7B" w:rsidRDefault="00F43EAC" w:rsidP="006C6C7B">
            <w:pPr>
              <w:pStyle w:val="NoSpacing"/>
            </w:pPr>
            <w:r w:rsidRPr="006C6C7B">
              <w:fldChar w:fldCharType="begin">
                <w:ffData>
                  <w:name w:val="Text8"/>
                  <w:enabled/>
                  <w:calcOnExit w:val="0"/>
                  <w:textInput/>
                </w:ffData>
              </w:fldChar>
            </w:r>
            <w:r w:rsidRPr="006C6C7B">
              <w:instrText xml:space="preserve"> FORMTEXT </w:instrText>
            </w:r>
            <w:r w:rsidRPr="006C6C7B">
              <w:fldChar w:fldCharType="separate"/>
            </w:r>
            <w:r w:rsidRPr="006C6C7B">
              <w:t> </w:t>
            </w:r>
            <w:r w:rsidRPr="006C6C7B">
              <w:t> </w:t>
            </w:r>
            <w:r w:rsidRPr="006C6C7B">
              <w:t> </w:t>
            </w:r>
            <w:r w:rsidRPr="006C6C7B">
              <w:t> </w:t>
            </w:r>
            <w:r w:rsidRPr="006C6C7B">
              <w:t> </w:t>
            </w:r>
            <w:r w:rsidRPr="006C6C7B">
              <w:fldChar w:fldCharType="end"/>
            </w:r>
          </w:p>
        </w:tc>
        <w:tc>
          <w:tcPr>
            <w:tcW w:w="1559" w:type="dxa"/>
          </w:tcPr>
          <w:p w:rsidR="00F43EAC" w:rsidRPr="006C6C7B" w:rsidRDefault="00F43EAC" w:rsidP="006C6C7B">
            <w:pPr>
              <w:pStyle w:val="NoSpacing"/>
            </w:pPr>
            <w:r w:rsidRPr="006C6C7B">
              <w:fldChar w:fldCharType="begin">
                <w:ffData>
                  <w:name w:val="Text8"/>
                  <w:enabled/>
                  <w:calcOnExit w:val="0"/>
                  <w:textInput/>
                </w:ffData>
              </w:fldChar>
            </w:r>
            <w:r w:rsidRPr="006C6C7B">
              <w:instrText xml:space="preserve"> FORMTEXT </w:instrText>
            </w:r>
            <w:r w:rsidRPr="006C6C7B">
              <w:fldChar w:fldCharType="separate"/>
            </w:r>
            <w:r w:rsidRPr="006C6C7B">
              <w:t> </w:t>
            </w:r>
            <w:r w:rsidRPr="006C6C7B">
              <w:t> </w:t>
            </w:r>
            <w:r w:rsidRPr="006C6C7B">
              <w:t> </w:t>
            </w:r>
            <w:r w:rsidRPr="006C6C7B">
              <w:t> </w:t>
            </w:r>
            <w:r w:rsidRPr="006C6C7B">
              <w:t> </w:t>
            </w:r>
            <w:r w:rsidRPr="006C6C7B">
              <w:fldChar w:fldCharType="end"/>
            </w:r>
          </w:p>
        </w:tc>
      </w:tr>
    </w:tbl>
    <w:p w:rsidR="00F43EAC" w:rsidRPr="00B57A24" w:rsidRDefault="00F43EAC" w:rsidP="00F43EAC">
      <w:pPr>
        <w:pStyle w:val="bullets"/>
        <w:ind w:left="0" w:hanging="1"/>
        <w:rPr>
          <w:rFonts w:hAnsi="Arial" w:cs="Arial"/>
          <w:color w:val="FFFFFF"/>
        </w:rPr>
      </w:pP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8"/>
        <w:gridCol w:w="5884"/>
        <w:gridCol w:w="717"/>
        <w:gridCol w:w="983"/>
        <w:gridCol w:w="567"/>
      </w:tblGrid>
      <w:tr w:rsidR="00F43EAC" w:rsidRPr="00B57A24" w:rsidTr="006C6C7B">
        <w:trPr>
          <w:trHeight w:val="405"/>
        </w:trPr>
        <w:tc>
          <w:tcPr>
            <w:tcW w:w="9469" w:type="dxa"/>
            <w:gridSpan w:val="5"/>
            <w:shd w:val="clear" w:color="auto" w:fill="BFBFBF"/>
            <w:vAlign w:val="center"/>
          </w:tcPr>
          <w:p w:rsidR="00F43EAC" w:rsidRPr="006C6C7B" w:rsidRDefault="00F43EAC" w:rsidP="006C6C7B">
            <w:pPr>
              <w:pStyle w:val="NoSpacing"/>
              <w:rPr>
                <w:b/>
              </w:rPr>
            </w:pPr>
            <w:r w:rsidRPr="006C6C7B">
              <w:rPr>
                <w:b/>
              </w:rPr>
              <w:t>DECLARATION</w:t>
            </w:r>
          </w:p>
        </w:tc>
      </w:tr>
      <w:tr w:rsidR="00F43EAC" w:rsidRPr="00B57A24" w:rsidTr="006C6C7B">
        <w:trPr>
          <w:trHeight w:val="405"/>
        </w:trPr>
        <w:tc>
          <w:tcPr>
            <w:tcW w:w="9469" w:type="dxa"/>
            <w:gridSpan w:val="5"/>
            <w:shd w:val="clear" w:color="auto" w:fill="auto"/>
            <w:vAlign w:val="center"/>
          </w:tcPr>
          <w:p w:rsidR="00F43EAC" w:rsidRPr="006C6C7B" w:rsidRDefault="00F43EAC" w:rsidP="006C6C7B">
            <w:pPr>
              <w:pStyle w:val="NoSpacing"/>
              <w:rPr>
                <w:i/>
              </w:rPr>
            </w:pPr>
            <w:r w:rsidRPr="006C6C7B">
              <w:rPr>
                <w:i/>
              </w:rPr>
              <w:t>Please read each statement and any accompanying information on the Volunteer Application Form.  Please tick each checkbox to acknowledge you acceptance of each point (below):</w:t>
            </w:r>
          </w:p>
        </w:tc>
      </w:tr>
      <w:tr w:rsidR="00F43EAC" w:rsidRPr="00B57A24" w:rsidTr="006C6C7B">
        <w:trPr>
          <w:trHeight w:val="397"/>
        </w:trPr>
        <w:tc>
          <w:tcPr>
            <w:tcW w:w="8902" w:type="dxa"/>
            <w:gridSpan w:val="4"/>
            <w:shd w:val="clear" w:color="auto" w:fill="auto"/>
            <w:vAlign w:val="center"/>
          </w:tcPr>
          <w:p w:rsidR="00F43EAC" w:rsidRPr="006C6C7B" w:rsidRDefault="00F43EAC" w:rsidP="006C6C7B">
            <w:pPr>
              <w:pStyle w:val="NoSpacing"/>
              <w:rPr>
                <w:b/>
              </w:rPr>
            </w:pPr>
            <w:r w:rsidRPr="006C6C7B">
              <w:rPr>
                <w:b/>
              </w:rPr>
              <w:t>I am ap</w:t>
            </w:r>
            <w:r w:rsidR="006C6C7B" w:rsidRPr="006C6C7B">
              <w:rPr>
                <w:b/>
              </w:rPr>
              <w:t>plying for volunteer work with St Mary’s Parish Primary School</w:t>
            </w:r>
            <w:r w:rsidRPr="006C6C7B">
              <w:rPr>
                <w:b/>
              </w:rPr>
              <w:t>.</w:t>
            </w:r>
          </w:p>
        </w:tc>
        <w:tc>
          <w:tcPr>
            <w:tcW w:w="567" w:type="dxa"/>
            <w:shd w:val="clear" w:color="auto" w:fill="auto"/>
            <w:vAlign w:val="bottom"/>
          </w:tcPr>
          <w:p w:rsidR="00F43EAC" w:rsidRPr="006C6C7B" w:rsidRDefault="00F43EAC" w:rsidP="006C6C7B">
            <w:pPr>
              <w:pStyle w:val="NoSpacing"/>
              <w:rPr>
                <w:color w:val="FFFFFF"/>
              </w:rPr>
            </w:pPr>
            <w:r w:rsidRPr="006C6C7B">
              <w:fldChar w:fldCharType="begin">
                <w:ffData>
                  <w:name w:val="Check2"/>
                  <w:enabled/>
                  <w:calcOnExit w:val="0"/>
                  <w:checkBox>
                    <w:sizeAuto/>
                    <w:default w:val="0"/>
                  </w:checkBox>
                </w:ffData>
              </w:fldChar>
            </w:r>
            <w:r w:rsidRPr="006C6C7B">
              <w:instrText xml:space="preserve"> FORMCHECKBOX </w:instrText>
            </w:r>
            <w:r w:rsidR="004D2854">
              <w:fldChar w:fldCharType="separate"/>
            </w:r>
            <w:r w:rsidRPr="006C6C7B">
              <w:fldChar w:fldCharType="end"/>
            </w:r>
          </w:p>
        </w:tc>
      </w:tr>
      <w:tr w:rsidR="00F43EAC" w:rsidRPr="00B57A24" w:rsidTr="006C6C7B">
        <w:trPr>
          <w:trHeight w:val="397"/>
        </w:trPr>
        <w:tc>
          <w:tcPr>
            <w:tcW w:w="8902" w:type="dxa"/>
            <w:gridSpan w:val="4"/>
            <w:shd w:val="clear" w:color="auto" w:fill="auto"/>
            <w:vAlign w:val="center"/>
          </w:tcPr>
          <w:p w:rsidR="00F43EAC" w:rsidRPr="006C6C7B" w:rsidRDefault="00F43EAC" w:rsidP="006C6C7B">
            <w:pPr>
              <w:pStyle w:val="NoSpacing"/>
              <w:rPr>
                <w:b/>
              </w:rPr>
            </w:pPr>
            <w:r w:rsidRPr="006C6C7B">
              <w:rPr>
                <w:b/>
              </w:rPr>
              <w:t>I agree to maintain the highest standards of confidentiality with respect to any information obtained during the course of my volunteer work.</w:t>
            </w:r>
          </w:p>
        </w:tc>
        <w:tc>
          <w:tcPr>
            <w:tcW w:w="567" w:type="dxa"/>
            <w:shd w:val="clear" w:color="auto" w:fill="auto"/>
            <w:vAlign w:val="bottom"/>
          </w:tcPr>
          <w:p w:rsidR="00F43EAC" w:rsidRPr="006C6C7B" w:rsidRDefault="00F43EAC" w:rsidP="006C6C7B">
            <w:pPr>
              <w:pStyle w:val="NoSpacing"/>
            </w:pPr>
            <w:r w:rsidRPr="006C6C7B">
              <w:fldChar w:fldCharType="begin">
                <w:ffData>
                  <w:name w:val="Check2"/>
                  <w:enabled/>
                  <w:calcOnExit w:val="0"/>
                  <w:checkBox>
                    <w:sizeAuto/>
                    <w:default w:val="0"/>
                  </w:checkBox>
                </w:ffData>
              </w:fldChar>
            </w:r>
            <w:r w:rsidRPr="006C6C7B">
              <w:instrText xml:space="preserve"> FORMCHECKBOX </w:instrText>
            </w:r>
            <w:r w:rsidR="004D2854">
              <w:fldChar w:fldCharType="separate"/>
            </w:r>
            <w:r w:rsidRPr="006C6C7B">
              <w:fldChar w:fldCharType="end"/>
            </w:r>
          </w:p>
        </w:tc>
      </w:tr>
      <w:tr w:rsidR="00F43EAC" w:rsidRPr="00B57A24" w:rsidTr="006C6C7B">
        <w:trPr>
          <w:trHeight w:val="397"/>
        </w:trPr>
        <w:tc>
          <w:tcPr>
            <w:tcW w:w="8902" w:type="dxa"/>
            <w:gridSpan w:val="4"/>
            <w:shd w:val="clear" w:color="auto" w:fill="auto"/>
            <w:vAlign w:val="center"/>
          </w:tcPr>
          <w:p w:rsidR="00F43EAC" w:rsidRPr="006C6C7B" w:rsidRDefault="00F43EAC" w:rsidP="006C6C7B">
            <w:pPr>
              <w:pStyle w:val="NoSpacing"/>
              <w:rPr>
                <w:b/>
              </w:rPr>
            </w:pPr>
            <w:r w:rsidRPr="006C6C7B">
              <w:rPr>
                <w:b/>
              </w:rPr>
              <w:t>I declare that the information contained in this application is true and correct.</w:t>
            </w:r>
          </w:p>
        </w:tc>
        <w:tc>
          <w:tcPr>
            <w:tcW w:w="567" w:type="dxa"/>
            <w:shd w:val="clear" w:color="auto" w:fill="auto"/>
            <w:vAlign w:val="bottom"/>
          </w:tcPr>
          <w:p w:rsidR="00F43EAC" w:rsidRPr="006C6C7B" w:rsidRDefault="00F43EAC" w:rsidP="006C6C7B">
            <w:pPr>
              <w:pStyle w:val="NoSpacing"/>
            </w:pPr>
            <w:r w:rsidRPr="006C6C7B">
              <w:fldChar w:fldCharType="begin">
                <w:ffData>
                  <w:name w:val="Check2"/>
                  <w:enabled/>
                  <w:calcOnExit w:val="0"/>
                  <w:checkBox>
                    <w:sizeAuto/>
                    <w:default w:val="0"/>
                  </w:checkBox>
                </w:ffData>
              </w:fldChar>
            </w:r>
            <w:r w:rsidRPr="006C6C7B">
              <w:instrText xml:space="preserve"> FORMCHECKBOX </w:instrText>
            </w:r>
            <w:r w:rsidR="004D2854">
              <w:fldChar w:fldCharType="separate"/>
            </w:r>
            <w:r w:rsidRPr="006C6C7B">
              <w:fldChar w:fldCharType="end"/>
            </w:r>
          </w:p>
        </w:tc>
      </w:tr>
      <w:tr w:rsidR="00F43EAC" w:rsidRPr="00B57A24" w:rsidTr="006C6C7B">
        <w:trPr>
          <w:trHeight w:val="397"/>
        </w:trPr>
        <w:tc>
          <w:tcPr>
            <w:tcW w:w="8902" w:type="dxa"/>
            <w:gridSpan w:val="4"/>
            <w:shd w:val="clear" w:color="auto" w:fill="auto"/>
            <w:vAlign w:val="center"/>
          </w:tcPr>
          <w:p w:rsidR="00F43EAC" w:rsidRPr="006C6C7B" w:rsidRDefault="006C6C7B" w:rsidP="006C6C7B">
            <w:pPr>
              <w:pStyle w:val="NoSpacing"/>
              <w:rPr>
                <w:b/>
              </w:rPr>
            </w:pPr>
            <w:r w:rsidRPr="006C6C7B">
              <w:rPr>
                <w:b/>
              </w:rPr>
              <w:t>I have completed a Working With Children Check and presented a copy of this to the Emmaus office.</w:t>
            </w:r>
          </w:p>
        </w:tc>
        <w:tc>
          <w:tcPr>
            <w:tcW w:w="567" w:type="dxa"/>
            <w:shd w:val="clear" w:color="auto" w:fill="auto"/>
            <w:vAlign w:val="bottom"/>
          </w:tcPr>
          <w:p w:rsidR="00F43EAC" w:rsidRPr="006C6C7B" w:rsidRDefault="00F43EAC" w:rsidP="006C6C7B">
            <w:pPr>
              <w:pStyle w:val="NoSpacing"/>
            </w:pPr>
            <w:r w:rsidRPr="006C6C7B">
              <w:fldChar w:fldCharType="begin">
                <w:ffData>
                  <w:name w:val="Check2"/>
                  <w:enabled/>
                  <w:calcOnExit w:val="0"/>
                  <w:checkBox>
                    <w:sizeAuto/>
                    <w:default w:val="0"/>
                  </w:checkBox>
                </w:ffData>
              </w:fldChar>
            </w:r>
            <w:r w:rsidRPr="006C6C7B">
              <w:instrText xml:space="preserve"> FORMCHECKBOX </w:instrText>
            </w:r>
            <w:r w:rsidR="004D2854">
              <w:fldChar w:fldCharType="separate"/>
            </w:r>
            <w:r w:rsidRPr="006C6C7B">
              <w:fldChar w:fldCharType="end"/>
            </w:r>
          </w:p>
        </w:tc>
      </w:tr>
      <w:tr w:rsidR="006C6C7B" w:rsidRPr="00B57A24" w:rsidTr="006C6C7B">
        <w:trPr>
          <w:trHeight w:val="397"/>
        </w:trPr>
        <w:tc>
          <w:tcPr>
            <w:tcW w:w="8902" w:type="dxa"/>
            <w:gridSpan w:val="4"/>
            <w:shd w:val="clear" w:color="auto" w:fill="auto"/>
            <w:vAlign w:val="center"/>
          </w:tcPr>
          <w:p w:rsidR="006C6C7B" w:rsidRPr="006C6C7B" w:rsidRDefault="006C6C7B" w:rsidP="006C6C7B">
            <w:pPr>
              <w:pStyle w:val="NoSpacing"/>
              <w:rPr>
                <w:b/>
              </w:rPr>
            </w:pPr>
            <w:r w:rsidRPr="006C6C7B">
              <w:rPr>
                <w:b/>
              </w:rPr>
              <w:t xml:space="preserve">I have read, signed and will fully comply with </w:t>
            </w:r>
            <w:r>
              <w:rPr>
                <w:b/>
              </w:rPr>
              <w:t>St Mary’s Child Safe Policy and Code of Conduct</w:t>
            </w:r>
          </w:p>
        </w:tc>
        <w:tc>
          <w:tcPr>
            <w:tcW w:w="567" w:type="dxa"/>
            <w:shd w:val="clear" w:color="auto" w:fill="auto"/>
            <w:vAlign w:val="bottom"/>
          </w:tcPr>
          <w:p w:rsidR="006C6C7B" w:rsidRPr="006C6C7B" w:rsidRDefault="006C6C7B" w:rsidP="006C6C7B">
            <w:pPr>
              <w:pStyle w:val="NoSpacing"/>
            </w:pPr>
            <w:r w:rsidRPr="006C6C7B">
              <w:fldChar w:fldCharType="begin">
                <w:ffData>
                  <w:name w:val="Check2"/>
                  <w:enabled/>
                  <w:calcOnExit w:val="0"/>
                  <w:checkBox>
                    <w:sizeAuto/>
                    <w:default w:val="0"/>
                  </w:checkBox>
                </w:ffData>
              </w:fldChar>
            </w:r>
            <w:r w:rsidRPr="006C6C7B">
              <w:instrText xml:space="preserve"> FORMCHECKBOX </w:instrText>
            </w:r>
            <w:r w:rsidR="004D2854">
              <w:fldChar w:fldCharType="separate"/>
            </w:r>
            <w:r w:rsidRPr="006C6C7B">
              <w:fldChar w:fldCharType="end"/>
            </w:r>
          </w:p>
        </w:tc>
      </w:tr>
      <w:tr w:rsidR="006C6C7B" w:rsidRPr="00B57A24" w:rsidTr="006C6C7B">
        <w:trPr>
          <w:trHeight w:val="397"/>
        </w:trPr>
        <w:tc>
          <w:tcPr>
            <w:tcW w:w="8902" w:type="dxa"/>
            <w:gridSpan w:val="4"/>
            <w:shd w:val="clear" w:color="auto" w:fill="auto"/>
            <w:vAlign w:val="center"/>
          </w:tcPr>
          <w:p w:rsidR="006C6C7B" w:rsidRPr="006C6C7B" w:rsidRDefault="006C6C7B" w:rsidP="006C6C7B">
            <w:pPr>
              <w:pStyle w:val="NoSpacing"/>
              <w:rPr>
                <w:b/>
              </w:rPr>
            </w:pPr>
            <w:r w:rsidRPr="006C6C7B">
              <w:rPr>
                <w:b/>
              </w:rPr>
              <w:t>I understand that I may be required to participate in a meeting and selection process, and undertake referee and background checks.</w:t>
            </w:r>
          </w:p>
        </w:tc>
        <w:tc>
          <w:tcPr>
            <w:tcW w:w="567" w:type="dxa"/>
            <w:shd w:val="clear" w:color="auto" w:fill="auto"/>
            <w:vAlign w:val="bottom"/>
          </w:tcPr>
          <w:p w:rsidR="006C6C7B" w:rsidRPr="006C6C7B" w:rsidRDefault="005E6FCE" w:rsidP="006C6C7B">
            <w:pPr>
              <w:pStyle w:val="NoSpacing"/>
            </w:pPr>
            <w:r w:rsidRPr="006C6C7B">
              <w:fldChar w:fldCharType="begin">
                <w:ffData>
                  <w:name w:val="Check2"/>
                  <w:enabled/>
                  <w:calcOnExit w:val="0"/>
                  <w:checkBox>
                    <w:sizeAuto/>
                    <w:default w:val="0"/>
                  </w:checkBox>
                </w:ffData>
              </w:fldChar>
            </w:r>
            <w:r w:rsidRPr="006C6C7B">
              <w:instrText xml:space="preserve"> FORMCHECKBOX </w:instrText>
            </w:r>
            <w:r w:rsidR="004D2854">
              <w:fldChar w:fldCharType="separate"/>
            </w:r>
            <w:r w:rsidRPr="006C6C7B">
              <w:fldChar w:fldCharType="end"/>
            </w:r>
          </w:p>
        </w:tc>
      </w:tr>
      <w:tr w:rsidR="00F43EAC" w:rsidRPr="00B57A24" w:rsidTr="006C6C7B">
        <w:trPr>
          <w:trHeight w:val="397"/>
        </w:trPr>
        <w:tc>
          <w:tcPr>
            <w:tcW w:w="8902" w:type="dxa"/>
            <w:gridSpan w:val="4"/>
            <w:shd w:val="clear" w:color="auto" w:fill="auto"/>
            <w:vAlign w:val="center"/>
          </w:tcPr>
          <w:p w:rsidR="00F43EAC" w:rsidRPr="005E6FCE" w:rsidRDefault="005E6FCE" w:rsidP="006C6C7B">
            <w:pPr>
              <w:pStyle w:val="NoSpacing"/>
              <w:rPr>
                <w:b/>
              </w:rPr>
            </w:pPr>
            <w:r w:rsidRPr="005E6FCE">
              <w:rPr>
                <w:b/>
              </w:rPr>
              <w:t>I understand that I will be required to undertake induction and a “Classroom Helpers” training program prior to commencing volunteer work at the school.</w:t>
            </w:r>
          </w:p>
        </w:tc>
        <w:tc>
          <w:tcPr>
            <w:tcW w:w="567" w:type="dxa"/>
            <w:shd w:val="clear" w:color="auto" w:fill="auto"/>
            <w:vAlign w:val="bottom"/>
          </w:tcPr>
          <w:p w:rsidR="00F43EAC" w:rsidRPr="006C6C7B" w:rsidRDefault="00F43EAC" w:rsidP="006C6C7B">
            <w:pPr>
              <w:pStyle w:val="NoSpacing"/>
            </w:pPr>
            <w:r w:rsidRPr="006C6C7B">
              <w:fldChar w:fldCharType="begin">
                <w:ffData>
                  <w:name w:val="Check2"/>
                  <w:enabled/>
                  <w:calcOnExit w:val="0"/>
                  <w:checkBox>
                    <w:sizeAuto/>
                    <w:default w:val="0"/>
                  </w:checkBox>
                </w:ffData>
              </w:fldChar>
            </w:r>
            <w:r w:rsidRPr="006C6C7B">
              <w:instrText xml:space="preserve"> FORMCHECKBOX </w:instrText>
            </w:r>
            <w:r w:rsidR="004D2854">
              <w:fldChar w:fldCharType="separate"/>
            </w:r>
            <w:r w:rsidRPr="006C6C7B">
              <w:fldChar w:fldCharType="end"/>
            </w:r>
          </w:p>
        </w:tc>
      </w:tr>
      <w:tr w:rsidR="00F43EAC" w:rsidRPr="00B57A24" w:rsidTr="006C6C7B">
        <w:trPr>
          <w:trHeight w:val="397"/>
        </w:trPr>
        <w:tc>
          <w:tcPr>
            <w:tcW w:w="1318" w:type="dxa"/>
            <w:shd w:val="clear" w:color="auto" w:fill="auto"/>
            <w:vAlign w:val="center"/>
          </w:tcPr>
          <w:p w:rsidR="00F43EAC" w:rsidRPr="006C6C7B" w:rsidRDefault="00F43EAC" w:rsidP="006C6C7B">
            <w:pPr>
              <w:pStyle w:val="NoSpacing"/>
            </w:pPr>
            <w:r w:rsidRPr="006C6C7B">
              <w:t>Signature:</w:t>
            </w:r>
          </w:p>
        </w:tc>
        <w:tc>
          <w:tcPr>
            <w:tcW w:w="5884" w:type="dxa"/>
            <w:shd w:val="clear" w:color="auto" w:fill="auto"/>
            <w:vAlign w:val="center"/>
          </w:tcPr>
          <w:p w:rsidR="00F43EAC" w:rsidRPr="006C6C7B" w:rsidRDefault="00F43EAC" w:rsidP="006C6C7B">
            <w:pPr>
              <w:pStyle w:val="NoSpacing"/>
            </w:pPr>
          </w:p>
        </w:tc>
        <w:tc>
          <w:tcPr>
            <w:tcW w:w="717" w:type="dxa"/>
            <w:tcBorders>
              <w:right w:val="nil"/>
            </w:tcBorders>
            <w:shd w:val="clear" w:color="auto" w:fill="auto"/>
            <w:vAlign w:val="center"/>
          </w:tcPr>
          <w:p w:rsidR="00F43EAC" w:rsidRPr="006C6C7B" w:rsidRDefault="00F43EAC" w:rsidP="006C6C7B">
            <w:pPr>
              <w:pStyle w:val="NoSpacing"/>
            </w:pPr>
            <w:r w:rsidRPr="006C6C7B">
              <w:t>Date:</w:t>
            </w:r>
          </w:p>
        </w:tc>
        <w:tc>
          <w:tcPr>
            <w:tcW w:w="1550" w:type="dxa"/>
            <w:gridSpan w:val="2"/>
            <w:tcBorders>
              <w:left w:val="nil"/>
            </w:tcBorders>
            <w:shd w:val="clear" w:color="auto" w:fill="auto"/>
            <w:vAlign w:val="center"/>
          </w:tcPr>
          <w:p w:rsidR="00F43EAC" w:rsidRPr="006C6C7B" w:rsidRDefault="00F43EAC" w:rsidP="006C6C7B">
            <w:pPr>
              <w:pStyle w:val="NoSpacing"/>
            </w:pPr>
            <w:r w:rsidRPr="006C6C7B">
              <w:fldChar w:fldCharType="begin">
                <w:ffData>
                  <w:name w:val="Text7"/>
                  <w:enabled/>
                  <w:calcOnExit w:val="0"/>
                  <w:textInput/>
                </w:ffData>
              </w:fldChar>
            </w:r>
            <w:r w:rsidRPr="006C6C7B">
              <w:instrText xml:space="preserve"> FORMTEXT </w:instrText>
            </w:r>
            <w:r w:rsidRPr="006C6C7B">
              <w:fldChar w:fldCharType="separate"/>
            </w:r>
            <w:r w:rsidRPr="006C6C7B">
              <w:t> </w:t>
            </w:r>
            <w:r w:rsidRPr="006C6C7B">
              <w:t> </w:t>
            </w:r>
            <w:r w:rsidRPr="006C6C7B">
              <w:t> </w:t>
            </w:r>
            <w:r w:rsidRPr="006C6C7B">
              <w:t> </w:t>
            </w:r>
            <w:r w:rsidRPr="006C6C7B">
              <w:t> </w:t>
            </w:r>
            <w:r w:rsidRPr="006C6C7B">
              <w:fldChar w:fldCharType="end"/>
            </w:r>
          </w:p>
        </w:tc>
      </w:tr>
    </w:tbl>
    <w:p w:rsidR="00F43EAC" w:rsidRPr="00B57A24" w:rsidRDefault="00F43EAC" w:rsidP="00F43EAC">
      <w:pPr>
        <w:pStyle w:val="bullets"/>
        <w:ind w:hanging="283"/>
        <w:rPr>
          <w:rFonts w:hAnsi="Arial" w:cs="Arial"/>
          <w:color w:val="FFFFFF"/>
        </w:rPr>
      </w:pP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469"/>
      </w:tblGrid>
      <w:tr w:rsidR="00F43EAC" w:rsidRPr="00B57A24" w:rsidTr="005E6FCE">
        <w:trPr>
          <w:trHeight w:val="1668"/>
        </w:trPr>
        <w:tc>
          <w:tcPr>
            <w:tcW w:w="9469" w:type="dxa"/>
            <w:shd w:val="clear" w:color="auto" w:fill="D9D9D9"/>
            <w:vAlign w:val="center"/>
          </w:tcPr>
          <w:p w:rsidR="00F43EAC" w:rsidRPr="00B57A24" w:rsidRDefault="00F43EAC" w:rsidP="005E6FCE">
            <w:pPr>
              <w:pStyle w:val="bullets"/>
              <w:ind w:left="0" w:firstLine="0"/>
              <w:rPr>
                <w:rFonts w:hAnsi="Arial" w:cs="Arial"/>
                <w:b/>
              </w:rPr>
            </w:pPr>
            <w:r w:rsidRPr="00B57A24">
              <w:rPr>
                <w:rFonts w:hAnsi="Arial" w:cs="Arial"/>
                <w:b/>
              </w:rPr>
              <w:t>Privacy Statement</w:t>
            </w:r>
          </w:p>
          <w:p w:rsidR="00F43EAC" w:rsidRPr="00B57A24" w:rsidRDefault="00F43EAC" w:rsidP="005E6FCE">
            <w:pPr>
              <w:pStyle w:val="bullets"/>
              <w:ind w:left="0" w:firstLine="0"/>
              <w:rPr>
                <w:rFonts w:hAnsi="Arial" w:cs="Arial"/>
              </w:rPr>
            </w:pPr>
            <w:r w:rsidRPr="00B57A24">
              <w:rPr>
                <w:rFonts w:hAnsi="Arial" w:cs="Arial"/>
              </w:rPr>
              <w:t xml:space="preserve">The personal information you have provided will help us to assess you as a valued volunteer of </w:t>
            </w:r>
            <w:r>
              <w:rPr>
                <w:rFonts w:hAnsi="Arial" w:cs="Arial"/>
              </w:rPr>
              <w:br/>
            </w:r>
            <w:r w:rsidRPr="00B57A24">
              <w:rPr>
                <w:rFonts w:hAnsi="Arial" w:cs="Arial"/>
              </w:rPr>
              <w:t xml:space="preserve">our school/college and will be treated as confidential. Information provided by you in this form </w:t>
            </w:r>
            <w:r>
              <w:rPr>
                <w:rFonts w:hAnsi="Arial" w:cs="Arial"/>
              </w:rPr>
              <w:br/>
            </w:r>
            <w:r w:rsidRPr="00B57A24">
              <w:rPr>
                <w:rFonts w:hAnsi="Arial" w:cs="Arial"/>
              </w:rPr>
              <w:t xml:space="preserve">may be checked by the school/college with any relevant authorites, previous employers, volunteer organisations and/or referees or sources. Information provided will be treated in accordance with </w:t>
            </w:r>
            <w:r>
              <w:rPr>
                <w:rFonts w:hAnsi="Arial" w:cs="Arial"/>
              </w:rPr>
              <w:br/>
            </w:r>
            <w:r w:rsidRPr="00B57A24">
              <w:rPr>
                <w:rFonts w:hAnsi="Arial" w:cs="Arial"/>
              </w:rPr>
              <w:t xml:space="preserve">the </w:t>
            </w:r>
            <w:r w:rsidRPr="00B57A24">
              <w:rPr>
                <w:rFonts w:hAnsi="Arial" w:cs="Arial"/>
                <w:i/>
              </w:rPr>
              <w:t>Privacy Act 1988</w:t>
            </w:r>
            <w:r w:rsidRPr="00B57A24">
              <w:rPr>
                <w:rFonts w:hAnsi="Arial" w:cs="Arial"/>
              </w:rPr>
              <w:t xml:space="preserve"> (Cth).</w:t>
            </w:r>
          </w:p>
        </w:tc>
      </w:tr>
    </w:tbl>
    <w:p w:rsidR="008E0B9E" w:rsidRDefault="008E0B9E"/>
    <w:p w:rsidR="00232920" w:rsidRDefault="00232920" w:rsidP="005E6FCE">
      <w:pPr>
        <w:keepNext/>
        <w:keepLines/>
        <w:spacing w:after="40"/>
        <w:jc w:val="both"/>
        <w:rPr>
          <w:b/>
          <w:sz w:val="28"/>
        </w:rPr>
      </w:pPr>
      <w:r>
        <w:rPr>
          <w:lang w:eastAsia="en-AU"/>
        </w:rPr>
        <w:lastRenderedPageBreak/>
        <mc:AlternateContent>
          <mc:Choice Requires="wps">
            <w:drawing>
              <wp:anchor distT="0" distB="0" distL="114300" distR="114300" simplePos="0" relativeHeight="251665408" behindDoc="0" locked="0" layoutInCell="1" allowOverlap="1" wp14:anchorId="14F6A12D" wp14:editId="5491E7B4">
                <wp:simplePos x="0" y="0"/>
                <wp:positionH relativeFrom="column">
                  <wp:posOffset>2409825</wp:posOffset>
                </wp:positionH>
                <wp:positionV relativeFrom="paragraph">
                  <wp:posOffset>0</wp:posOffset>
                </wp:positionV>
                <wp:extent cx="4229100" cy="1438275"/>
                <wp:effectExtent l="0" t="0" r="0" b="9525"/>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1438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2920" w:rsidRPr="00D07D0F" w:rsidRDefault="00232920" w:rsidP="00232920">
                            <w:pPr>
                              <w:pStyle w:val="Heading1"/>
                              <w:rPr>
                                <w:rFonts w:ascii="Verdana" w:hAnsi="Verdana" w:cs="Tahoma"/>
                                <w:b/>
                                <w:sz w:val="28"/>
                                <w:szCs w:val="28"/>
                              </w:rPr>
                            </w:pPr>
                            <w:r w:rsidRPr="00D07D0F">
                              <w:rPr>
                                <w:rFonts w:ascii="Verdana" w:hAnsi="Verdana" w:cs="Tahoma"/>
                                <w:b/>
                                <w:sz w:val="28"/>
                                <w:szCs w:val="28"/>
                              </w:rPr>
                              <w:t xml:space="preserve">ST MARY’S </w:t>
                            </w:r>
                            <w:smartTag w:uri="urn:schemas-microsoft-com:office:smarttags" w:element="place">
                              <w:smartTag w:uri="urn:schemas-microsoft-com:office:smarttags" w:element="PlaceName">
                                <w:r w:rsidRPr="00D07D0F">
                                  <w:rPr>
                                    <w:rFonts w:ascii="Verdana" w:hAnsi="Verdana" w:cs="Tahoma"/>
                                    <w:b/>
                                    <w:sz w:val="28"/>
                                    <w:szCs w:val="28"/>
                                  </w:rPr>
                                  <w:t>PARISH</w:t>
                                </w:r>
                              </w:smartTag>
                              <w:r w:rsidRPr="00D07D0F">
                                <w:rPr>
                                  <w:rFonts w:ascii="Verdana" w:hAnsi="Verdana" w:cs="Tahoma"/>
                                  <w:b/>
                                  <w:sz w:val="28"/>
                                  <w:szCs w:val="28"/>
                                </w:rPr>
                                <w:t xml:space="preserve"> </w:t>
                              </w:r>
                              <w:smartTag w:uri="urn:schemas-microsoft-com:office:smarttags" w:element="PlaceType">
                                <w:r w:rsidRPr="00D07D0F">
                                  <w:rPr>
                                    <w:rFonts w:ascii="Verdana" w:hAnsi="Verdana" w:cs="Tahoma"/>
                                    <w:b/>
                                    <w:sz w:val="28"/>
                                    <w:szCs w:val="28"/>
                                  </w:rPr>
                                  <w:t>PRIMARY SCHOOL</w:t>
                                </w:r>
                              </w:smartTag>
                            </w:smartTag>
                          </w:p>
                          <w:p w:rsidR="00232920" w:rsidRPr="00D07D0F" w:rsidRDefault="00232920" w:rsidP="00232920">
                            <w:pPr>
                              <w:jc w:val="right"/>
                              <w:rPr>
                                <w:rFonts w:ascii="Verdana" w:hAnsi="Verdana" w:cs="Tahoma"/>
                              </w:rPr>
                            </w:pPr>
                            <w:smartTag w:uri="urn:schemas-microsoft-com:office:smarttags" w:element="Street">
                              <w:smartTag w:uri="urn:schemas-microsoft-com:office:smarttags" w:element="address">
                                <w:r w:rsidRPr="00D07D0F">
                                  <w:rPr>
                                    <w:rFonts w:ascii="Verdana" w:hAnsi="Verdana" w:cs="Tahoma"/>
                                  </w:rPr>
                                  <w:t>Moore Street</w:t>
                                </w:r>
                              </w:smartTag>
                            </w:smartTag>
                            <w:r w:rsidRPr="00D07D0F">
                              <w:rPr>
                                <w:rFonts w:ascii="Verdana" w:hAnsi="Verdana" w:cs="Tahoma"/>
                              </w:rPr>
                              <w:t>, Ararat</w:t>
                            </w:r>
                          </w:p>
                          <w:p w:rsidR="00232920" w:rsidRPr="00D07D0F" w:rsidRDefault="00232920" w:rsidP="00232920">
                            <w:pPr>
                              <w:pStyle w:val="NoSpacing"/>
                              <w:jc w:val="right"/>
                            </w:pPr>
                            <w:r w:rsidRPr="00D07D0F">
                              <w:t>PO Box 329</w:t>
                            </w:r>
                          </w:p>
                          <w:p w:rsidR="00232920" w:rsidRPr="00D07D0F" w:rsidRDefault="00232920" w:rsidP="00232920">
                            <w:pPr>
                              <w:pStyle w:val="NoSpacing"/>
                              <w:jc w:val="right"/>
                            </w:pPr>
                            <w:r w:rsidRPr="00D07D0F">
                              <w:t>Ararat, 3377</w:t>
                            </w:r>
                          </w:p>
                          <w:p w:rsidR="00232920" w:rsidRPr="00D07D0F" w:rsidRDefault="00232920" w:rsidP="00232920">
                            <w:pPr>
                              <w:pStyle w:val="NoSpacing"/>
                              <w:jc w:val="right"/>
                            </w:pPr>
                            <w:proofErr w:type="spellStart"/>
                            <w:r w:rsidRPr="00D07D0F">
                              <w:t>Ph</w:t>
                            </w:r>
                            <w:proofErr w:type="spellEnd"/>
                            <w:r w:rsidRPr="00D07D0F">
                              <w:t>: 03 5352 1796</w:t>
                            </w:r>
                          </w:p>
                          <w:p w:rsidR="00232920" w:rsidRPr="00D07D0F" w:rsidRDefault="00232920" w:rsidP="00232920">
                            <w:pPr>
                              <w:pStyle w:val="NoSpacing"/>
                              <w:jc w:val="right"/>
                            </w:pPr>
                            <w:r w:rsidRPr="00D07D0F">
                              <w:t>Fax: 03 5352 3401</w:t>
                            </w:r>
                          </w:p>
                          <w:p w:rsidR="00232920" w:rsidRPr="00D07D0F" w:rsidRDefault="00232920" w:rsidP="00232920">
                            <w:pPr>
                              <w:jc w:val="right"/>
                              <w:rPr>
                                <w:rFonts w:ascii="Verdana" w:hAnsi="Verdana" w:cs="Tahoma"/>
                              </w:rPr>
                            </w:pPr>
                            <w:r w:rsidRPr="00D07D0F">
                              <w:rPr>
                                <w:rFonts w:ascii="Verdana" w:hAnsi="Verdana" w:cs="Tahoma"/>
                              </w:rPr>
                              <w:t>principal@smararat.catholic.edu.au</w:t>
                            </w:r>
                          </w:p>
                          <w:p w:rsidR="00232920" w:rsidRPr="00E663EE" w:rsidRDefault="00232920" w:rsidP="00232920">
                            <w:pPr>
                              <w:jc w:val="right"/>
                              <w:rPr>
                                <w:rFonts w:ascii="Verdana" w:hAnsi="Verdana" w:cs="Arial"/>
                                <w:b/>
                                <w:sz w:val="16"/>
                                <w:szCs w:val="16"/>
                              </w:rPr>
                            </w:pPr>
                            <w:r w:rsidRPr="00D07D0F">
                              <w:rPr>
                                <w:rFonts w:ascii="Verdana" w:hAnsi="Verdana" w:cs="Arial"/>
                                <w:b/>
                                <w:sz w:val="16"/>
                                <w:szCs w:val="16"/>
                              </w:rPr>
                              <w:t>ABN 90 184 214 878</w:t>
                            </w:r>
                          </w:p>
                          <w:p w:rsidR="00232920" w:rsidRPr="00A54304" w:rsidRDefault="00232920" w:rsidP="00232920">
                            <w:pPr>
                              <w:rPr>
                                <w:rFonts w:ascii="Tahoma" w:hAnsi="Tahoma" w:cs="Tahoma"/>
                              </w:rPr>
                            </w:pPr>
                          </w:p>
                          <w:p w:rsidR="00232920" w:rsidRPr="00927730" w:rsidRDefault="00232920" w:rsidP="00232920">
                            <w:pPr>
                              <w:rPr>
                                <w:rFonts w:ascii="Tahoma" w:hAnsi="Tahoma" w:cs="Tahom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F6A12D" id="_x0000_t202" coordsize="21600,21600" o:spt="202" path="m,l,21600r21600,l21600,xe">
                <v:stroke joinstyle="miter"/>
                <v:path gradientshapeok="t" o:connecttype="rect"/>
              </v:shapetype>
              <v:shape id="Text Box 6" o:spid="_x0000_s1026" type="#_x0000_t202" style="position:absolute;left:0;text-align:left;margin-left:189.75pt;margin-top:0;width:333pt;height:113.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" stroked="f">
                <v:textbox>
                  <w:txbxContent>
                    <w:p w:rsidR="00232920" w:rsidRPr="00D07D0F" w:rsidRDefault="00232920" w:rsidP="00232920">
                      <w:pPr>
                        <w:pStyle w:val="Heading1"/>
                        <w:rPr>
                          <w:rFonts w:ascii="Verdana" w:hAnsi="Verdana" w:cs="Tahoma"/>
                          <w:b/>
                          <w:sz w:val="28"/>
                          <w:szCs w:val="28"/>
                        </w:rPr>
                      </w:pPr>
                      <w:r w:rsidRPr="00D07D0F">
                        <w:rPr>
                          <w:rFonts w:ascii="Verdana" w:hAnsi="Verdana" w:cs="Tahoma"/>
                          <w:b/>
                          <w:sz w:val="28"/>
                          <w:szCs w:val="28"/>
                        </w:rPr>
                        <w:t xml:space="preserve">ST MARY’S </w:t>
                      </w:r>
                      <w:smartTag w:uri="urn:schemas-microsoft-com:office:smarttags" w:element="place">
                        <w:smartTag w:uri="urn:schemas-microsoft-com:office:smarttags" w:element="PlaceName">
                          <w:r w:rsidRPr="00D07D0F">
                            <w:rPr>
                              <w:rFonts w:ascii="Verdana" w:hAnsi="Verdana" w:cs="Tahoma"/>
                              <w:b/>
                              <w:sz w:val="28"/>
                              <w:szCs w:val="28"/>
                            </w:rPr>
                            <w:t>PARISH</w:t>
                          </w:r>
                        </w:smartTag>
                        <w:r w:rsidRPr="00D07D0F">
                          <w:rPr>
                            <w:rFonts w:ascii="Verdana" w:hAnsi="Verdana" w:cs="Tahoma"/>
                            <w:b/>
                            <w:sz w:val="28"/>
                            <w:szCs w:val="28"/>
                          </w:rPr>
                          <w:t xml:space="preserve"> </w:t>
                        </w:r>
                        <w:smartTag w:uri="urn:schemas-microsoft-com:office:smarttags" w:element="PlaceType">
                          <w:r w:rsidRPr="00D07D0F">
                            <w:rPr>
                              <w:rFonts w:ascii="Verdana" w:hAnsi="Verdana" w:cs="Tahoma"/>
                              <w:b/>
                              <w:sz w:val="28"/>
                              <w:szCs w:val="28"/>
                            </w:rPr>
                            <w:t>PRIMARY SCHOOL</w:t>
                          </w:r>
                        </w:smartTag>
                      </w:smartTag>
                    </w:p>
                    <w:p w:rsidR="00232920" w:rsidRPr="00D07D0F" w:rsidRDefault="00232920" w:rsidP="00232920">
                      <w:pPr>
                        <w:jc w:val="right"/>
                        <w:rPr>
                          <w:rFonts w:ascii="Verdana" w:hAnsi="Verdana" w:cs="Tahoma"/>
                        </w:rPr>
                      </w:pPr>
                      <w:smartTag w:uri="urn:schemas-microsoft-com:office:smarttags" w:element="Street">
                        <w:smartTag w:uri="urn:schemas-microsoft-com:office:smarttags" w:element="address">
                          <w:r w:rsidRPr="00D07D0F">
                            <w:rPr>
                              <w:rFonts w:ascii="Verdana" w:hAnsi="Verdana" w:cs="Tahoma"/>
                            </w:rPr>
                            <w:t>Moore Street</w:t>
                          </w:r>
                        </w:smartTag>
                      </w:smartTag>
                      <w:r w:rsidRPr="00D07D0F">
                        <w:rPr>
                          <w:rFonts w:ascii="Verdana" w:hAnsi="Verdana" w:cs="Tahoma"/>
                        </w:rPr>
                        <w:t>, Ararat</w:t>
                      </w:r>
                    </w:p>
                    <w:p w:rsidR="00232920" w:rsidRPr="00D07D0F" w:rsidRDefault="00232920" w:rsidP="00232920">
                      <w:pPr>
                        <w:pStyle w:val="NoSpacing"/>
                        <w:jc w:val="right"/>
                      </w:pPr>
                      <w:r w:rsidRPr="00D07D0F">
                        <w:t>PO Box 329</w:t>
                      </w:r>
                    </w:p>
                    <w:p w:rsidR="00232920" w:rsidRPr="00D07D0F" w:rsidRDefault="00232920" w:rsidP="00232920">
                      <w:pPr>
                        <w:pStyle w:val="NoSpacing"/>
                        <w:jc w:val="right"/>
                      </w:pPr>
                      <w:r w:rsidRPr="00D07D0F">
                        <w:t>Ararat, 3377</w:t>
                      </w:r>
                    </w:p>
                    <w:p w:rsidR="00232920" w:rsidRPr="00D07D0F" w:rsidRDefault="00232920" w:rsidP="00232920">
                      <w:pPr>
                        <w:pStyle w:val="NoSpacing"/>
                        <w:jc w:val="right"/>
                      </w:pPr>
                      <w:proofErr w:type="spellStart"/>
                      <w:r w:rsidRPr="00D07D0F">
                        <w:t>Ph</w:t>
                      </w:r>
                      <w:proofErr w:type="spellEnd"/>
                      <w:r w:rsidRPr="00D07D0F">
                        <w:t>: 03 5352 1796</w:t>
                      </w:r>
                    </w:p>
                    <w:p w:rsidR="00232920" w:rsidRPr="00D07D0F" w:rsidRDefault="00232920" w:rsidP="00232920">
                      <w:pPr>
                        <w:pStyle w:val="NoSpacing"/>
                        <w:jc w:val="right"/>
                      </w:pPr>
                      <w:r w:rsidRPr="00D07D0F">
                        <w:t>Fax: 03 5352 3401</w:t>
                      </w:r>
                    </w:p>
                    <w:p w:rsidR="00232920" w:rsidRPr="00D07D0F" w:rsidRDefault="00232920" w:rsidP="00232920">
                      <w:pPr>
                        <w:jc w:val="right"/>
                        <w:rPr>
                          <w:rFonts w:ascii="Verdana" w:hAnsi="Verdana" w:cs="Tahoma"/>
                        </w:rPr>
                      </w:pPr>
                      <w:r w:rsidRPr="00D07D0F">
                        <w:rPr>
                          <w:rFonts w:ascii="Verdana" w:hAnsi="Verdana" w:cs="Tahoma"/>
                        </w:rPr>
                        <w:t>principal@smararat.catholic.edu.au</w:t>
                      </w:r>
                    </w:p>
                    <w:p w:rsidR="00232920" w:rsidRPr="00E663EE" w:rsidRDefault="00232920" w:rsidP="00232920">
                      <w:pPr>
                        <w:jc w:val="right"/>
                        <w:rPr>
                          <w:rFonts w:ascii="Verdana" w:hAnsi="Verdana" w:cs="Arial"/>
                          <w:b/>
                          <w:sz w:val="16"/>
                          <w:szCs w:val="16"/>
                        </w:rPr>
                      </w:pPr>
                      <w:r w:rsidRPr="00D07D0F">
                        <w:rPr>
                          <w:rFonts w:ascii="Verdana" w:hAnsi="Verdana" w:cs="Arial"/>
                          <w:b/>
                          <w:sz w:val="16"/>
                          <w:szCs w:val="16"/>
                        </w:rPr>
                        <w:t>ABN 90 184 214 878</w:t>
                      </w:r>
                    </w:p>
                    <w:p w:rsidR="00232920" w:rsidRPr="00A54304" w:rsidRDefault="00232920" w:rsidP="00232920">
                      <w:pPr>
                        <w:rPr>
                          <w:rFonts w:ascii="Tahoma" w:hAnsi="Tahoma" w:cs="Tahoma"/>
                        </w:rPr>
                      </w:pPr>
                    </w:p>
                    <w:p w:rsidR="00232920" w:rsidRPr="00927730" w:rsidRDefault="00232920" w:rsidP="00232920">
                      <w:pPr>
                        <w:rPr>
                          <w:rFonts w:ascii="Tahoma" w:hAnsi="Tahoma" w:cs="Tahoma"/>
                        </w:rPr>
                      </w:pPr>
                    </w:p>
                  </w:txbxContent>
                </v:textbox>
                <w10:wrap type="square"/>
              </v:shape>
            </w:pict>
          </mc:Fallback>
        </mc:AlternateContent>
      </w:r>
      <w:r w:rsidRPr="00516BE9">
        <w:rPr>
          <w:rFonts w:hAnsi="Arial" w:cs="Arial"/>
          <w:lang w:eastAsia="en-AU"/>
        </w:rPr>
        <w:drawing>
          <wp:anchor distT="0" distB="0" distL="114300" distR="114300" simplePos="0" relativeHeight="251663360" behindDoc="0" locked="0" layoutInCell="1" allowOverlap="1" wp14:anchorId="46D4868C" wp14:editId="623A82B2">
            <wp:simplePos x="0" y="0"/>
            <wp:positionH relativeFrom="column">
              <wp:posOffset>-228600</wp:posOffset>
            </wp:positionH>
            <wp:positionV relativeFrom="paragraph">
              <wp:posOffset>8890</wp:posOffset>
            </wp:positionV>
            <wp:extent cx="1144270" cy="1034415"/>
            <wp:effectExtent l="0" t="0" r="0" b="0"/>
            <wp:wrapSquare wrapText="bothSides"/>
            <wp:docPr id="4" name="Picture 4" descr="School Logo - no do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ool Logo - no dot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4270" cy="10344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32920" w:rsidRDefault="00232920" w:rsidP="005E6FCE">
      <w:pPr>
        <w:keepNext/>
        <w:keepLines/>
        <w:spacing w:after="40"/>
        <w:jc w:val="both"/>
        <w:rPr>
          <w:b/>
          <w:sz w:val="28"/>
        </w:rPr>
      </w:pPr>
    </w:p>
    <w:p w:rsidR="00232920" w:rsidRDefault="00232920" w:rsidP="005E6FCE">
      <w:pPr>
        <w:keepNext/>
        <w:keepLines/>
        <w:spacing w:after="40"/>
        <w:jc w:val="both"/>
        <w:rPr>
          <w:b/>
          <w:sz w:val="28"/>
        </w:rPr>
      </w:pPr>
    </w:p>
    <w:p w:rsidR="00232920" w:rsidRDefault="00232920" w:rsidP="005E6FCE">
      <w:pPr>
        <w:keepNext/>
        <w:keepLines/>
        <w:spacing w:after="40"/>
        <w:jc w:val="both"/>
        <w:rPr>
          <w:b/>
          <w:sz w:val="28"/>
        </w:rPr>
      </w:pPr>
    </w:p>
    <w:p w:rsidR="00232920" w:rsidRDefault="00232920" w:rsidP="005E6FCE">
      <w:pPr>
        <w:keepNext/>
        <w:keepLines/>
        <w:spacing w:after="40"/>
        <w:jc w:val="both"/>
        <w:rPr>
          <w:b/>
          <w:sz w:val="28"/>
        </w:rPr>
      </w:pPr>
    </w:p>
    <w:p w:rsidR="00232920" w:rsidRDefault="00232920" w:rsidP="005E6FCE">
      <w:pPr>
        <w:keepNext/>
        <w:keepLines/>
        <w:spacing w:after="40"/>
        <w:jc w:val="both"/>
        <w:rPr>
          <w:b/>
          <w:sz w:val="28"/>
        </w:rPr>
      </w:pPr>
    </w:p>
    <w:p w:rsidR="00232920" w:rsidRDefault="00232920" w:rsidP="005E6FCE">
      <w:pPr>
        <w:keepNext/>
        <w:keepLines/>
        <w:spacing w:after="40"/>
        <w:jc w:val="both"/>
        <w:rPr>
          <w:b/>
          <w:sz w:val="28"/>
        </w:rPr>
      </w:pPr>
    </w:p>
    <w:p w:rsidR="005E6FCE" w:rsidRPr="00232920" w:rsidRDefault="005E6FCE" w:rsidP="005E6FCE">
      <w:pPr>
        <w:keepNext/>
        <w:keepLines/>
        <w:spacing w:after="40"/>
        <w:jc w:val="both"/>
        <w:rPr>
          <w:rFonts w:asciiTheme="minorHAnsi" w:hAnsiTheme="minorHAnsi"/>
          <w:b/>
          <w:sz w:val="28"/>
        </w:rPr>
      </w:pPr>
      <w:r w:rsidRPr="00232920">
        <w:rPr>
          <w:rFonts w:asciiTheme="minorHAnsi" w:hAnsiTheme="minorHAnsi"/>
          <w:b/>
          <w:sz w:val="28"/>
        </w:rPr>
        <w:t>Safeguarding Children and Young People</w:t>
      </w:r>
    </w:p>
    <w:p w:rsidR="005E6FCE" w:rsidRPr="00232920" w:rsidRDefault="005E6FCE" w:rsidP="005E6FCE">
      <w:pPr>
        <w:pStyle w:val="Heading2"/>
        <w:jc w:val="both"/>
        <w:rPr>
          <w:rFonts w:asciiTheme="minorHAnsi" w:hAnsiTheme="minorHAnsi"/>
        </w:rPr>
      </w:pPr>
      <w:r w:rsidRPr="00232920">
        <w:rPr>
          <w:rFonts w:asciiTheme="minorHAnsi" w:eastAsia="Calibri" w:hAnsiTheme="minorHAnsi" w:cs="Calibri"/>
          <w:sz w:val="22"/>
          <w:szCs w:val="22"/>
        </w:rPr>
        <w:t>Code of Conduct</w:t>
      </w:r>
    </w:p>
    <w:p w:rsidR="005E6FCE" w:rsidRPr="00232920" w:rsidRDefault="005E6FCE" w:rsidP="005E6FCE">
      <w:pPr>
        <w:pStyle w:val="Heading2"/>
        <w:jc w:val="both"/>
        <w:rPr>
          <w:rFonts w:asciiTheme="minorHAnsi" w:hAnsiTheme="minorHAnsi"/>
        </w:rPr>
      </w:pPr>
      <w:r w:rsidRPr="00232920">
        <w:rPr>
          <w:rFonts w:asciiTheme="minorHAnsi" w:eastAsia="Calibri" w:hAnsiTheme="minorHAnsi" w:cs="Calibri"/>
          <w:sz w:val="22"/>
          <w:szCs w:val="22"/>
        </w:rPr>
        <w:t>St Mary’s School Ararat</w:t>
      </w:r>
    </w:p>
    <w:p w:rsidR="005E6FCE" w:rsidRPr="00232920" w:rsidRDefault="005E6FCE" w:rsidP="005E6FCE">
      <w:pPr>
        <w:pStyle w:val="Heading2"/>
        <w:jc w:val="both"/>
        <w:rPr>
          <w:rFonts w:asciiTheme="minorHAnsi" w:hAnsiTheme="minorHAnsi"/>
        </w:rPr>
      </w:pPr>
      <w:r w:rsidRPr="00232920">
        <w:rPr>
          <w:rFonts w:asciiTheme="minorHAnsi" w:eastAsia="Calibri" w:hAnsiTheme="minorHAnsi" w:cs="Calibri"/>
          <w:sz w:val="22"/>
          <w:szCs w:val="22"/>
        </w:rPr>
        <w:t>25/07/2016</w:t>
      </w:r>
    </w:p>
    <w:p w:rsidR="005E6FCE" w:rsidRPr="00232920" w:rsidRDefault="005E6FCE" w:rsidP="005E6FCE">
      <w:pPr>
        <w:jc w:val="both"/>
        <w:rPr>
          <w:rFonts w:asciiTheme="minorHAnsi" w:hAnsiTheme="minorHAnsi"/>
          <w:sz w:val="12"/>
        </w:rPr>
      </w:pPr>
    </w:p>
    <w:p w:rsidR="005E6FCE" w:rsidRPr="00232920" w:rsidRDefault="005E6FCE" w:rsidP="005E6FCE">
      <w:pPr>
        <w:jc w:val="both"/>
        <w:rPr>
          <w:rFonts w:asciiTheme="minorHAnsi" w:hAnsiTheme="minorHAnsi"/>
        </w:rPr>
      </w:pPr>
      <w:r w:rsidRPr="00232920">
        <w:rPr>
          <w:rFonts w:asciiTheme="minorHAnsi" w:hAnsiTheme="minorHAnsi"/>
        </w:rPr>
        <w:t xml:space="preserve">Central to the mission of St Mary’s is an unequivocal commitment to fostering the dignity, self-esteem and integrity of children and young people and providing them with a safe, supportive and enriching environment to develop spiritually, physically, intellectually, emotionally and socially. </w:t>
      </w:r>
    </w:p>
    <w:p w:rsidR="005E6FCE" w:rsidRPr="00232920" w:rsidRDefault="005E6FCE" w:rsidP="005E6FCE">
      <w:pPr>
        <w:jc w:val="both"/>
        <w:rPr>
          <w:rFonts w:asciiTheme="minorHAnsi" w:hAnsiTheme="minorHAnsi"/>
          <w:sz w:val="12"/>
        </w:rPr>
      </w:pPr>
    </w:p>
    <w:p w:rsidR="005E6FCE" w:rsidRPr="00232920" w:rsidRDefault="005E6FCE" w:rsidP="005E6FCE">
      <w:pPr>
        <w:pStyle w:val="NoSpacing"/>
        <w:rPr>
          <w:b/>
        </w:rPr>
      </w:pPr>
      <w:r w:rsidRPr="00232920">
        <w:rPr>
          <w:b/>
        </w:rPr>
        <w:t>Purpose</w:t>
      </w:r>
    </w:p>
    <w:p w:rsidR="005E6FCE" w:rsidRPr="00232920" w:rsidRDefault="005E6FCE" w:rsidP="005E6FCE">
      <w:pPr>
        <w:jc w:val="both"/>
        <w:rPr>
          <w:rFonts w:asciiTheme="minorHAnsi" w:hAnsiTheme="minorHAnsi"/>
        </w:rPr>
      </w:pPr>
      <w:r w:rsidRPr="00232920">
        <w:rPr>
          <w:rFonts w:asciiTheme="minorHAnsi" w:hAnsiTheme="minorHAnsi"/>
        </w:rPr>
        <w:t xml:space="preserve">This Code of Conduct has a specific focus on safeguarding children and young people at St Mary’s School against sexual, physical, psychological and emotional abuse or neglect. It is intended to complement other professional and/or occupational codes. </w:t>
      </w:r>
    </w:p>
    <w:p w:rsidR="005E6FCE" w:rsidRPr="00232920" w:rsidRDefault="005E6FCE" w:rsidP="005E6FCE">
      <w:pPr>
        <w:jc w:val="both"/>
        <w:rPr>
          <w:rFonts w:asciiTheme="minorHAnsi" w:hAnsiTheme="minorHAnsi"/>
          <w:sz w:val="6"/>
        </w:rPr>
      </w:pPr>
    </w:p>
    <w:p w:rsidR="005E6FCE" w:rsidRPr="00232920" w:rsidRDefault="005E6FCE" w:rsidP="005E6FCE">
      <w:pPr>
        <w:jc w:val="both"/>
        <w:rPr>
          <w:rFonts w:asciiTheme="minorHAnsi" w:hAnsiTheme="minorHAnsi"/>
        </w:rPr>
      </w:pPr>
      <w:r w:rsidRPr="00232920">
        <w:rPr>
          <w:rFonts w:asciiTheme="minorHAnsi" w:hAnsiTheme="minorHAnsi"/>
        </w:rPr>
        <w:t>All staff, volunteers, contractors, clergy and board/school council members at St Mary’s School are expected to actively contribute to a school culture that respects the dignity of its members and affirms the Gospel values of love, care for others, compassion and justice.   They are required to observe child safe principles and expectations for appropriate behaviour towards and in the company of children, as noted below.</w:t>
      </w:r>
    </w:p>
    <w:p w:rsidR="005E6FCE" w:rsidRPr="00232920" w:rsidRDefault="005E6FCE" w:rsidP="005E6FCE">
      <w:pPr>
        <w:jc w:val="both"/>
        <w:rPr>
          <w:rFonts w:asciiTheme="minorHAnsi" w:hAnsiTheme="minorHAnsi"/>
          <w:sz w:val="12"/>
        </w:rPr>
      </w:pPr>
    </w:p>
    <w:p w:rsidR="005E6FCE" w:rsidRPr="00232920" w:rsidRDefault="005E6FCE" w:rsidP="005E6FCE">
      <w:pPr>
        <w:pStyle w:val="NoSpacing"/>
        <w:rPr>
          <w:b/>
        </w:rPr>
      </w:pPr>
      <w:r w:rsidRPr="00232920">
        <w:rPr>
          <w:b/>
        </w:rPr>
        <w:t xml:space="preserve">Acceptable </w:t>
      </w:r>
      <w:proofErr w:type="spellStart"/>
      <w:r w:rsidRPr="00232920">
        <w:rPr>
          <w:b/>
        </w:rPr>
        <w:t>behaviours</w:t>
      </w:r>
      <w:proofErr w:type="spellEnd"/>
    </w:p>
    <w:p w:rsidR="005E6FCE" w:rsidRPr="00232920" w:rsidRDefault="005E6FCE" w:rsidP="005E6FCE">
      <w:pPr>
        <w:jc w:val="both"/>
        <w:rPr>
          <w:rFonts w:asciiTheme="minorHAnsi" w:hAnsiTheme="minorHAnsi"/>
        </w:rPr>
      </w:pPr>
      <w:r w:rsidRPr="00232920">
        <w:rPr>
          <w:rFonts w:asciiTheme="minorHAnsi" w:hAnsiTheme="minorHAnsi"/>
        </w:rPr>
        <w:t xml:space="preserve">All staff, volunteers, contractors, clergy and board/school council members are responsible for supporting the safety of children by:  </w:t>
      </w:r>
    </w:p>
    <w:p w:rsidR="005E6FCE" w:rsidRPr="00232920" w:rsidRDefault="005E6FCE" w:rsidP="005E6FCE">
      <w:pPr>
        <w:numPr>
          <w:ilvl w:val="0"/>
          <w:numId w:val="2"/>
        </w:numPr>
        <w:ind w:hanging="360"/>
        <w:contextualSpacing/>
        <w:jc w:val="both"/>
        <w:rPr>
          <w:rFonts w:asciiTheme="minorHAnsi" w:hAnsiTheme="minorHAnsi"/>
          <w:sz w:val="21"/>
          <w:szCs w:val="21"/>
        </w:rPr>
      </w:pPr>
      <w:r w:rsidRPr="00232920">
        <w:rPr>
          <w:rFonts w:asciiTheme="minorHAnsi" w:hAnsiTheme="minorHAnsi"/>
          <w:sz w:val="21"/>
          <w:szCs w:val="21"/>
        </w:rPr>
        <w:t xml:space="preserve">adhering to the school’s child-safe policy and upholding the school’s statement of commitment to child safety at all times </w:t>
      </w:r>
    </w:p>
    <w:p w:rsidR="005E6FCE" w:rsidRPr="00232920" w:rsidRDefault="005E6FCE" w:rsidP="005E6FCE">
      <w:pPr>
        <w:numPr>
          <w:ilvl w:val="0"/>
          <w:numId w:val="2"/>
        </w:numPr>
        <w:ind w:hanging="360"/>
        <w:contextualSpacing/>
        <w:jc w:val="both"/>
        <w:rPr>
          <w:rFonts w:asciiTheme="minorHAnsi" w:hAnsiTheme="minorHAnsi"/>
          <w:sz w:val="21"/>
          <w:szCs w:val="21"/>
        </w:rPr>
      </w:pPr>
      <w:r w:rsidRPr="00232920">
        <w:rPr>
          <w:rFonts w:asciiTheme="minorHAnsi" w:hAnsiTheme="minorHAnsi"/>
          <w:sz w:val="21"/>
          <w:szCs w:val="21"/>
        </w:rPr>
        <w:t>taking all reasonable steps to protect children from abuse</w:t>
      </w:r>
    </w:p>
    <w:p w:rsidR="005E6FCE" w:rsidRPr="00232920" w:rsidRDefault="005E6FCE" w:rsidP="005E6FCE">
      <w:pPr>
        <w:numPr>
          <w:ilvl w:val="0"/>
          <w:numId w:val="2"/>
        </w:numPr>
        <w:ind w:hanging="360"/>
        <w:contextualSpacing/>
        <w:jc w:val="both"/>
        <w:rPr>
          <w:rFonts w:asciiTheme="minorHAnsi" w:hAnsiTheme="minorHAnsi"/>
          <w:sz w:val="21"/>
          <w:szCs w:val="21"/>
        </w:rPr>
      </w:pPr>
      <w:r w:rsidRPr="00232920">
        <w:rPr>
          <w:rFonts w:asciiTheme="minorHAnsi" w:hAnsiTheme="minorHAnsi"/>
          <w:sz w:val="21"/>
          <w:szCs w:val="21"/>
        </w:rPr>
        <w:t>treating everyone in the school community with respect (modelling positive and respectful relationships and acting in a manner that sustains a safe, educational and pastoral environment)</w:t>
      </w:r>
    </w:p>
    <w:p w:rsidR="005E6FCE" w:rsidRPr="00232920" w:rsidRDefault="005E6FCE" w:rsidP="005E6FCE">
      <w:pPr>
        <w:numPr>
          <w:ilvl w:val="0"/>
          <w:numId w:val="2"/>
        </w:numPr>
        <w:ind w:hanging="360"/>
        <w:contextualSpacing/>
        <w:jc w:val="both"/>
        <w:rPr>
          <w:rFonts w:asciiTheme="minorHAnsi" w:hAnsiTheme="minorHAnsi"/>
          <w:sz w:val="21"/>
          <w:szCs w:val="21"/>
        </w:rPr>
      </w:pPr>
      <w:r w:rsidRPr="00232920">
        <w:rPr>
          <w:rFonts w:asciiTheme="minorHAnsi" w:hAnsiTheme="minorHAnsi"/>
          <w:sz w:val="21"/>
          <w:szCs w:val="21"/>
        </w:rPr>
        <w:t>listening and responding to the views and concerns of children, particularly if they are telling you that they or another child have been abused or that they are worried about their safety/the safety of another child</w:t>
      </w:r>
    </w:p>
    <w:p w:rsidR="005E6FCE" w:rsidRPr="00232920" w:rsidRDefault="005E6FCE" w:rsidP="005E6FCE">
      <w:pPr>
        <w:numPr>
          <w:ilvl w:val="0"/>
          <w:numId w:val="2"/>
        </w:numPr>
        <w:ind w:hanging="360"/>
        <w:contextualSpacing/>
        <w:jc w:val="both"/>
        <w:rPr>
          <w:rFonts w:asciiTheme="minorHAnsi" w:hAnsiTheme="minorHAnsi"/>
          <w:sz w:val="21"/>
          <w:szCs w:val="21"/>
        </w:rPr>
      </w:pPr>
      <w:r w:rsidRPr="00232920">
        <w:rPr>
          <w:rFonts w:asciiTheme="minorHAnsi" w:hAnsiTheme="minorHAnsi"/>
          <w:sz w:val="21"/>
          <w:szCs w:val="21"/>
        </w:rPr>
        <w:t>promoting the cultural safety, participation and empowerment of Aboriginal and Torres Strait Islander children (for example, by never questioning an Aboriginal and Torres Strait Islander child’s self-identification)</w:t>
      </w:r>
    </w:p>
    <w:p w:rsidR="005E6FCE" w:rsidRPr="00232920" w:rsidRDefault="005E6FCE" w:rsidP="005E6FCE">
      <w:pPr>
        <w:numPr>
          <w:ilvl w:val="0"/>
          <w:numId w:val="2"/>
        </w:numPr>
        <w:ind w:hanging="360"/>
        <w:contextualSpacing/>
        <w:jc w:val="both"/>
        <w:rPr>
          <w:rFonts w:asciiTheme="minorHAnsi" w:hAnsiTheme="minorHAnsi"/>
          <w:sz w:val="21"/>
          <w:szCs w:val="21"/>
        </w:rPr>
      </w:pPr>
      <w:r w:rsidRPr="00232920">
        <w:rPr>
          <w:rFonts w:asciiTheme="minorHAnsi" w:hAnsiTheme="minorHAnsi"/>
          <w:sz w:val="21"/>
          <w:szCs w:val="21"/>
        </w:rPr>
        <w:t>promoting the cultural safety, participation and empowerment of children with culturally and/or linguistically diverse backgrounds (for example, by having a zero tolerance policy towards discrimination)</w:t>
      </w:r>
    </w:p>
    <w:p w:rsidR="005E6FCE" w:rsidRPr="00232920" w:rsidRDefault="005E6FCE" w:rsidP="005E6FCE">
      <w:pPr>
        <w:numPr>
          <w:ilvl w:val="0"/>
          <w:numId w:val="2"/>
        </w:numPr>
        <w:ind w:hanging="360"/>
        <w:contextualSpacing/>
        <w:jc w:val="both"/>
        <w:rPr>
          <w:rFonts w:asciiTheme="minorHAnsi" w:hAnsiTheme="minorHAnsi"/>
          <w:sz w:val="21"/>
          <w:szCs w:val="21"/>
        </w:rPr>
      </w:pPr>
      <w:r w:rsidRPr="00232920">
        <w:rPr>
          <w:rFonts w:asciiTheme="minorHAnsi" w:hAnsiTheme="minorHAnsi"/>
          <w:sz w:val="21"/>
          <w:szCs w:val="21"/>
        </w:rPr>
        <w:t>promoting the safety, participation and empowerment of children with a disability (for example, during personal care activities)</w:t>
      </w:r>
    </w:p>
    <w:p w:rsidR="005E6FCE" w:rsidRPr="00232920" w:rsidRDefault="005E6FCE" w:rsidP="00232920">
      <w:pPr>
        <w:numPr>
          <w:ilvl w:val="0"/>
          <w:numId w:val="2"/>
        </w:numPr>
        <w:ind w:hanging="360"/>
        <w:contextualSpacing/>
        <w:jc w:val="both"/>
        <w:rPr>
          <w:sz w:val="21"/>
          <w:szCs w:val="21"/>
        </w:rPr>
      </w:pPr>
      <w:r w:rsidRPr="00232920">
        <w:rPr>
          <w:rFonts w:asciiTheme="minorHAnsi" w:hAnsiTheme="minorHAnsi"/>
          <w:sz w:val="21"/>
          <w:szCs w:val="21"/>
        </w:rPr>
        <w:t>ensuring as far as practicable that adults are not alone with a child</w:t>
      </w:r>
    </w:p>
    <w:p w:rsidR="005E6FCE" w:rsidRPr="00232920" w:rsidRDefault="005E6FCE" w:rsidP="005E6FCE">
      <w:pPr>
        <w:numPr>
          <w:ilvl w:val="0"/>
          <w:numId w:val="2"/>
        </w:numPr>
        <w:ind w:hanging="360"/>
        <w:contextualSpacing/>
        <w:jc w:val="both"/>
        <w:rPr>
          <w:rFonts w:asciiTheme="minorHAnsi" w:hAnsiTheme="minorHAnsi"/>
          <w:sz w:val="21"/>
          <w:szCs w:val="21"/>
        </w:rPr>
      </w:pPr>
      <w:r w:rsidRPr="00232920">
        <w:rPr>
          <w:rFonts w:asciiTheme="minorHAnsi" w:hAnsiTheme="minorHAnsi"/>
          <w:sz w:val="21"/>
          <w:szCs w:val="21"/>
        </w:rPr>
        <w:t>reporting any allegations of child abuse to the school’s leadership (or child safety officer if the school has appointed someone to this role).</w:t>
      </w:r>
    </w:p>
    <w:p w:rsidR="005E6FCE" w:rsidRPr="00232920" w:rsidRDefault="005E6FCE" w:rsidP="005E6FCE">
      <w:pPr>
        <w:numPr>
          <w:ilvl w:val="0"/>
          <w:numId w:val="2"/>
        </w:numPr>
        <w:ind w:hanging="360"/>
        <w:contextualSpacing/>
        <w:jc w:val="both"/>
        <w:rPr>
          <w:rFonts w:asciiTheme="minorHAnsi" w:hAnsiTheme="minorHAnsi"/>
          <w:sz w:val="21"/>
          <w:szCs w:val="21"/>
        </w:rPr>
      </w:pPr>
      <w:r w:rsidRPr="00232920">
        <w:rPr>
          <w:rFonts w:asciiTheme="minorHAnsi" w:hAnsiTheme="minorHAnsi"/>
          <w:sz w:val="21"/>
          <w:szCs w:val="21"/>
        </w:rPr>
        <w:t>understanding and complying with all reporting obligations as they relate to mandatory reporting and reporting under the Crimes Act 1958 (Vic.)</w:t>
      </w:r>
    </w:p>
    <w:p w:rsidR="005E6FCE" w:rsidRPr="00232920" w:rsidRDefault="005E6FCE" w:rsidP="005E6FCE">
      <w:pPr>
        <w:numPr>
          <w:ilvl w:val="0"/>
          <w:numId w:val="2"/>
        </w:numPr>
        <w:ind w:hanging="360"/>
        <w:contextualSpacing/>
        <w:jc w:val="both"/>
        <w:rPr>
          <w:rFonts w:asciiTheme="minorHAnsi" w:hAnsiTheme="minorHAnsi"/>
          <w:sz w:val="21"/>
          <w:szCs w:val="21"/>
        </w:rPr>
      </w:pPr>
      <w:r w:rsidRPr="00232920">
        <w:rPr>
          <w:rFonts w:asciiTheme="minorHAnsi" w:hAnsiTheme="minorHAnsi"/>
          <w:sz w:val="21"/>
          <w:szCs w:val="21"/>
        </w:rPr>
        <w:t>reporting any child safety concerns to the school’s leadership (or child safety officer if the school has appointed someone to this role)</w:t>
      </w:r>
    </w:p>
    <w:p w:rsidR="005E6FCE" w:rsidRPr="00232920" w:rsidRDefault="005E6FCE" w:rsidP="005E6FCE">
      <w:pPr>
        <w:numPr>
          <w:ilvl w:val="0"/>
          <w:numId w:val="2"/>
        </w:numPr>
        <w:ind w:hanging="360"/>
        <w:contextualSpacing/>
        <w:jc w:val="both"/>
        <w:rPr>
          <w:rFonts w:asciiTheme="minorHAnsi" w:hAnsiTheme="minorHAnsi"/>
          <w:sz w:val="21"/>
          <w:szCs w:val="21"/>
        </w:rPr>
      </w:pPr>
      <w:r w:rsidRPr="00232920">
        <w:rPr>
          <w:rFonts w:asciiTheme="minorHAnsi" w:hAnsiTheme="minorHAnsi"/>
          <w:sz w:val="21"/>
          <w:szCs w:val="21"/>
        </w:rPr>
        <w:t xml:space="preserve">if an allegation of child abuse is made, ensuring as quickly as possible that the child(ren) are safe. </w:t>
      </w:r>
    </w:p>
    <w:p w:rsidR="005E6FCE" w:rsidRPr="00232920" w:rsidRDefault="005E6FCE" w:rsidP="005E6FCE">
      <w:pPr>
        <w:ind w:left="360"/>
        <w:contextualSpacing/>
        <w:jc w:val="both"/>
        <w:rPr>
          <w:rFonts w:asciiTheme="minorHAnsi" w:hAnsiTheme="minorHAnsi"/>
          <w:sz w:val="14"/>
        </w:rPr>
      </w:pPr>
    </w:p>
    <w:p w:rsidR="005E6FCE" w:rsidRPr="00232920" w:rsidRDefault="005E6FCE" w:rsidP="005E6FCE">
      <w:pPr>
        <w:pStyle w:val="NoSpacing"/>
        <w:rPr>
          <w:b/>
        </w:rPr>
      </w:pPr>
      <w:r w:rsidRPr="00232920">
        <w:rPr>
          <w:b/>
        </w:rPr>
        <w:lastRenderedPageBreak/>
        <w:t xml:space="preserve">Unacceptable </w:t>
      </w:r>
      <w:proofErr w:type="spellStart"/>
      <w:r w:rsidRPr="00232920">
        <w:rPr>
          <w:b/>
        </w:rPr>
        <w:t>Behaviours</w:t>
      </w:r>
      <w:proofErr w:type="spellEnd"/>
    </w:p>
    <w:p w:rsidR="005E6FCE" w:rsidRPr="00232920" w:rsidRDefault="005E6FCE" w:rsidP="005E6FCE">
      <w:pPr>
        <w:jc w:val="both"/>
        <w:rPr>
          <w:rFonts w:asciiTheme="minorHAnsi" w:hAnsiTheme="minorHAnsi"/>
        </w:rPr>
      </w:pPr>
      <w:r w:rsidRPr="00232920">
        <w:rPr>
          <w:rFonts w:asciiTheme="minorHAnsi" w:hAnsiTheme="minorHAnsi"/>
        </w:rPr>
        <w:t>All staff, volunteers, contractors, clergy and board/school council members must not:</w:t>
      </w:r>
    </w:p>
    <w:p w:rsidR="005E6FCE" w:rsidRPr="00232920" w:rsidRDefault="005E6FCE" w:rsidP="005E6FCE">
      <w:pPr>
        <w:numPr>
          <w:ilvl w:val="0"/>
          <w:numId w:val="3"/>
        </w:numPr>
        <w:ind w:hanging="360"/>
        <w:contextualSpacing/>
        <w:jc w:val="both"/>
        <w:rPr>
          <w:rFonts w:asciiTheme="minorHAnsi" w:hAnsiTheme="minorHAnsi"/>
          <w:sz w:val="21"/>
          <w:szCs w:val="21"/>
        </w:rPr>
      </w:pPr>
      <w:r w:rsidRPr="00232920">
        <w:rPr>
          <w:rFonts w:asciiTheme="minorHAnsi" w:hAnsiTheme="minorHAnsi"/>
          <w:sz w:val="21"/>
          <w:szCs w:val="21"/>
        </w:rPr>
        <w:t xml:space="preserve">ignore or disregard any suspected or disclosed child abuse </w:t>
      </w:r>
    </w:p>
    <w:p w:rsidR="005E6FCE" w:rsidRPr="00232920" w:rsidRDefault="005E6FCE" w:rsidP="005E6FCE">
      <w:pPr>
        <w:numPr>
          <w:ilvl w:val="0"/>
          <w:numId w:val="3"/>
        </w:numPr>
        <w:ind w:hanging="360"/>
        <w:contextualSpacing/>
        <w:jc w:val="both"/>
        <w:rPr>
          <w:rFonts w:asciiTheme="minorHAnsi" w:hAnsiTheme="minorHAnsi"/>
          <w:sz w:val="21"/>
          <w:szCs w:val="21"/>
        </w:rPr>
      </w:pPr>
      <w:r w:rsidRPr="00232920">
        <w:rPr>
          <w:rFonts w:asciiTheme="minorHAnsi" w:hAnsiTheme="minorHAnsi"/>
          <w:sz w:val="21"/>
          <w:szCs w:val="21"/>
        </w:rPr>
        <w:t xml:space="preserve">develop any ‘special’ relationships with children that could be seen as favouritism (for example, the offering of gifts or special treatment for specific children) </w:t>
      </w:r>
    </w:p>
    <w:p w:rsidR="005E6FCE" w:rsidRPr="00232920" w:rsidRDefault="005E6FCE" w:rsidP="005E6FCE">
      <w:pPr>
        <w:numPr>
          <w:ilvl w:val="0"/>
          <w:numId w:val="3"/>
        </w:numPr>
        <w:ind w:hanging="360"/>
        <w:contextualSpacing/>
        <w:jc w:val="both"/>
        <w:rPr>
          <w:rFonts w:asciiTheme="minorHAnsi" w:hAnsiTheme="minorHAnsi"/>
          <w:sz w:val="21"/>
          <w:szCs w:val="21"/>
        </w:rPr>
      </w:pPr>
      <w:r w:rsidRPr="00232920">
        <w:rPr>
          <w:rFonts w:asciiTheme="minorHAnsi" w:hAnsiTheme="minorHAnsi"/>
          <w:sz w:val="21"/>
          <w:szCs w:val="21"/>
        </w:rPr>
        <w:t xml:space="preserve">exhibit behaviours with children which may be construed as unnecessarily physical (for example, inappropriate sitting on laps) </w:t>
      </w:r>
    </w:p>
    <w:p w:rsidR="005E6FCE" w:rsidRPr="00232920" w:rsidRDefault="005E6FCE" w:rsidP="005E6FCE">
      <w:pPr>
        <w:numPr>
          <w:ilvl w:val="0"/>
          <w:numId w:val="3"/>
        </w:numPr>
        <w:ind w:hanging="360"/>
        <w:contextualSpacing/>
        <w:jc w:val="both"/>
        <w:rPr>
          <w:rFonts w:asciiTheme="minorHAnsi" w:hAnsiTheme="minorHAnsi"/>
          <w:sz w:val="21"/>
          <w:szCs w:val="21"/>
        </w:rPr>
      </w:pPr>
      <w:r w:rsidRPr="00232920">
        <w:rPr>
          <w:rFonts w:asciiTheme="minorHAnsi" w:hAnsiTheme="minorHAnsi"/>
          <w:sz w:val="21"/>
          <w:szCs w:val="21"/>
        </w:rPr>
        <w:t xml:space="preserve">put children at risk of abuse (for example, by locking doors) </w:t>
      </w:r>
    </w:p>
    <w:p w:rsidR="005E6FCE" w:rsidRPr="00232920" w:rsidRDefault="005E6FCE" w:rsidP="005E6FCE">
      <w:pPr>
        <w:numPr>
          <w:ilvl w:val="0"/>
          <w:numId w:val="3"/>
        </w:numPr>
        <w:ind w:hanging="360"/>
        <w:contextualSpacing/>
        <w:jc w:val="both"/>
        <w:rPr>
          <w:rFonts w:asciiTheme="minorHAnsi" w:hAnsiTheme="minorHAnsi"/>
          <w:sz w:val="21"/>
          <w:szCs w:val="21"/>
        </w:rPr>
      </w:pPr>
      <w:r w:rsidRPr="00232920">
        <w:rPr>
          <w:rFonts w:asciiTheme="minorHAnsi" w:hAnsiTheme="minorHAnsi"/>
          <w:sz w:val="21"/>
          <w:szCs w:val="21"/>
        </w:rPr>
        <w:t xml:space="preserve">initiate unnecessary physical contact with children or do things of a personal nature that a child can do for themselves, such as toileting or changing clothes </w:t>
      </w:r>
    </w:p>
    <w:p w:rsidR="005E6FCE" w:rsidRPr="00232920" w:rsidRDefault="005E6FCE" w:rsidP="005E6FCE">
      <w:pPr>
        <w:numPr>
          <w:ilvl w:val="0"/>
          <w:numId w:val="3"/>
        </w:numPr>
        <w:ind w:hanging="360"/>
        <w:contextualSpacing/>
        <w:jc w:val="both"/>
        <w:rPr>
          <w:rFonts w:asciiTheme="minorHAnsi" w:hAnsiTheme="minorHAnsi"/>
          <w:sz w:val="21"/>
          <w:szCs w:val="21"/>
        </w:rPr>
      </w:pPr>
      <w:r w:rsidRPr="00232920">
        <w:rPr>
          <w:rFonts w:asciiTheme="minorHAnsi" w:hAnsiTheme="minorHAnsi"/>
          <w:sz w:val="21"/>
          <w:szCs w:val="21"/>
        </w:rPr>
        <w:t xml:space="preserve">engage in open discussions of a mature or adult nature in the presence of children (for example, personal social activities) </w:t>
      </w:r>
    </w:p>
    <w:p w:rsidR="005E6FCE" w:rsidRPr="00232920" w:rsidRDefault="005E6FCE" w:rsidP="005E6FCE">
      <w:pPr>
        <w:numPr>
          <w:ilvl w:val="0"/>
          <w:numId w:val="3"/>
        </w:numPr>
        <w:ind w:hanging="360"/>
        <w:contextualSpacing/>
        <w:jc w:val="both"/>
        <w:rPr>
          <w:rFonts w:asciiTheme="minorHAnsi" w:hAnsiTheme="minorHAnsi"/>
          <w:sz w:val="21"/>
          <w:szCs w:val="21"/>
        </w:rPr>
      </w:pPr>
      <w:r w:rsidRPr="00232920">
        <w:rPr>
          <w:rFonts w:asciiTheme="minorHAnsi" w:hAnsiTheme="minorHAnsi"/>
          <w:sz w:val="21"/>
          <w:szCs w:val="21"/>
        </w:rPr>
        <w:t xml:space="preserve">use inappropriate language in the presence of children </w:t>
      </w:r>
    </w:p>
    <w:p w:rsidR="005E6FCE" w:rsidRPr="00232920" w:rsidRDefault="005E6FCE" w:rsidP="005E6FCE">
      <w:pPr>
        <w:numPr>
          <w:ilvl w:val="0"/>
          <w:numId w:val="3"/>
        </w:numPr>
        <w:ind w:hanging="360"/>
        <w:contextualSpacing/>
        <w:jc w:val="both"/>
        <w:rPr>
          <w:rFonts w:asciiTheme="minorHAnsi" w:hAnsiTheme="minorHAnsi"/>
          <w:sz w:val="21"/>
          <w:szCs w:val="21"/>
        </w:rPr>
      </w:pPr>
      <w:r w:rsidRPr="00232920">
        <w:rPr>
          <w:rFonts w:asciiTheme="minorHAnsi" w:hAnsiTheme="minorHAnsi"/>
          <w:sz w:val="21"/>
          <w:szCs w:val="21"/>
        </w:rPr>
        <w:t xml:space="preserve">express personal views on cultures, race or sexuality in the presence of children </w:t>
      </w:r>
    </w:p>
    <w:p w:rsidR="005E6FCE" w:rsidRPr="00232920" w:rsidRDefault="005E6FCE" w:rsidP="005E6FCE">
      <w:pPr>
        <w:numPr>
          <w:ilvl w:val="0"/>
          <w:numId w:val="3"/>
        </w:numPr>
        <w:ind w:hanging="360"/>
        <w:contextualSpacing/>
        <w:jc w:val="both"/>
        <w:rPr>
          <w:rFonts w:asciiTheme="minorHAnsi" w:hAnsiTheme="minorHAnsi"/>
          <w:sz w:val="21"/>
          <w:szCs w:val="21"/>
        </w:rPr>
      </w:pPr>
      <w:r w:rsidRPr="00232920">
        <w:rPr>
          <w:rFonts w:asciiTheme="minorHAnsi" w:hAnsiTheme="minorHAnsi"/>
          <w:sz w:val="21"/>
          <w:szCs w:val="21"/>
        </w:rPr>
        <w:t xml:space="preserve">discriminate against any child, including because of age, gender, race, culture, vulnerability, sexuality, ethnicity or disability </w:t>
      </w:r>
    </w:p>
    <w:p w:rsidR="005E6FCE" w:rsidRPr="00232920" w:rsidRDefault="005E6FCE" w:rsidP="005E6FCE">
      <w:pPr>
        <w:numPr>
          <w:ilvl w:val="0"/>
          <w:numId w:val="3"/>
        </w:numPr>
        <w:ind w:hanging="360"/>
        <w:contextualSpacing/>
        <w:jc w:val="both"/>
        <w:rPr>
          <w:rFonts w:asciiTheme="minorHAnsi" w:hAnsiTheme="minorHAnsi"/>
          <w:sz w:val="21"/>
          <w:szCs w:val="21"/>
        </w:rPr>
      </w:pPr>
      <w:r w:rsidRPr="00232920">
        <w:rPr>
          <w:rFonts w:asciiTheme="minorHAnsi" w:hAnsiTheme="minorHAnsi"/>
          <w:sz w:val="21"/>
          <w:szCs w:val="21"/>
        </w:rPr>
        <w:t xml:space="preserve">have contact with a child or their family outside of school without the school’s leadership or child safety officer’s (if the school has appointed someone to this role) knowledge and/or consent or the school governing authority’s approval (for example, unauthorised after-hours tutoring, private instrumental/other lessons or sport coaching); accidental contact, such as seeing people in the street, is appropriate </w:t>
      </w:r>
    </w:p>
    <w:p w:rsidR="005E6FCE" w:rsidRPr="00232920" w:rsidRDefault="005E6FCE" w:rsidP="005E6FCE">
      <w:pPr>
        <w:numPr>
          <w:ilvl w:val="0"/>
          <w:numId w:val="3"/>
        </w:numPr>
        <w:ind w:hanging="360"/>
        <w:contextualSpacing/>
        <w:jc w:val="both"/>
        <w:rPr>
          <w:rFonts w:asciiTheme="minorHAnsi" w:hAnsiTheme="minorHAnsi"/>
          <w:sz w:val="21"/>
          <w:szCs w:val="21"/>
        </w:rPr>
      </w:pPr>
      <w:r w:rsidRPr="00232920">
        <w:rPr>
          <w:rFonts w:asciiTheme="minorHAnsi" w:hAnsiTheme="minorHAnsi"/>
          <w:sz w:val="21"/>
          <w:szCs w:val="21"/>
        </w:rPr>
        <w:t xml:space="preserve">have any online contact with a child (including by social media, email, instant messaging etc.) or their family (unless necessary e.g. by providing families with enewsletters or assisting students with their school work) </w:t>
      </w:r>
    </w:p>
    <w:p w:rsidR="005E6FCE" w:rsidRPr="00232920" w:rsidRDefault="005E6FCE" w:rsidP="005E6FCE">
      <w:pPr>
        <w:numPr>
          <w:ilvl w:val="0"/>
          <w:numId w:val="3"/>
        </w:numPr>
        <w:ind w:hanging="360"/>
        <w:contextualSpacing/>
        <w:jc w:val="both"/>
        <w:rPr>
          <w:rFonts w:asciiTheme="minorHAnsi" w:hAnsiTheme="minorHAnsi"/>
          <w:sz w:val="21"/>
          <w:szCs w:val="21"/>
        </w:rPr>
      </w:pPr>
      <w:r w:rsidRPr="00232920">
        <w:rPr>
          <w:rFonts w:asciiTheme="minorHAnsi" w:hAnsiTheme="minorHAnsi"/>
          <w:sz w:val="21"/>
          <w:szCs w:val="21"/>
        </w:rPr>
        <w:t>use any personal communication channels/device such as a personal email account</w:t>
      </w:r>
    </w:p>
    <w:p w:rsidR="005E6FCE" w:rsidRPr="00232920" w:rsidRDefault="005E6FCE" w:rsidP="005E6FCE">
      <w:pPr>
        <w:numPr>
          <w:ilvl w:val="0"/>
          <w:numId w:val="3"/>
        </w:numPr>
        <w:ind w:hanging="360"/>
        <w:contextualSpacing/>
        <w:jc w:val="both"/>
        <w:rPr>
          <w:rFonts w:asciiTheme="minorHAnsi" w:hAnsiTheme="minorHAnsi"/>
          <w:sz w:val="21"/>
          <w:szCs w:val="21"/>
        </w:rPr>
      </w:pPr>
      <w:r w:rsidRPr="00232920">
        <w:rPr>
          <w:rFonts w:asciiTheme="minorHAnsi" w:hAnsiTheme="minorHAnsi"/>
          <w:sz w:val="21"/>
          <w:szCs w:val="21"/>
        </w:rPr>
        <w:t xml:space="preserve">exchange personal contact details such as phone number, social networking sites or email addresses </w:t>
      </w:r>
    </w:p>
    <w:p w:rsidR="005E6FCE" w:rsidRPr="00232920" w:rsidRDefault="005E6FCE" w:rsidP="005E6FCE">
      <w:pPr>
        <w:numPr>
          <w:ilvl w:val="0"/>
          <w:numId w:val="3"/>
        </w:numPr>
        <w:ind w:hanging="360"/>
        <w:contextualSpacing/>
        <w:jc w:val="both"/>
        <w:rPr>
          <w:rFonts w:asciiTheme="minorHAnsi" w:hAnsiTheme="minorHAnsi"/>
          <w:sz w:val="21"/>
          <w:szCs w:val="21"/>
        </w:rPr>
      </w:pPr>
      <w:r w:rsidRPr="00232920">
        <w:rPr>
          <w:rFonts w:asciiTheme="minorHAnsi" w:hAnsiTheme="minorHAnsi"/>
          <w:sz w:val="21"/>
          <w:szCs w:val="21"/>
        </w:rPr>
        <w:t xml:space="preserve">photograph or video a child without the consent of the parent or guardians </w:t>
      </w:r>
    </w:p>
    <w:p w:rsidR="005E6FCE" w:rsidRPr="00232920" w:rsidRDefault="005E6FCE" w:rsidP="005E6FCE">
      <w:pPr>
        <w:numPr>
          <w:ilvl w:val="0"/>
          <w:numId w:val="3"/>
        </w:numPr>
        <w:ind w:hanging="360"/>
        <w:contextualSpacing/>
        <w:jc w:val="both"/>
        <w:rPr>
          <w:rFonts w:asciiTheme="minorHAnsi" w:hAnsiTheme="minorHAnsi"/>
          <w:sz w:val="21"/>
          <w:szCs w:val="21"/>
        </w:rPr>
      </w:pPr>
      <w:r w:rsidRPr="00232920">
        <w:rPr>
          <w:rFonts w:asciiTheme="minorHAnsi" w:hAnsiTheme="minorHAnsi"/>
          <w:sz w:val="21"/>
          <w:szCs w:val="21"/>
        </w:rPr>
        <w:t xml:space="preserve">work with children while under the influence of alcohol or illegal drugs </w:t>
      </w:r>
    </w:p>
    <w:p w:rsidR="005E6FCE" w:rsidRPr="00232920" w:rsidRDefault="005E6FCE" w:rsidP="005E6FCE">
      <w:pPr>
        <w:numPr>
          <w:ilvl w:val="0"/>
          <w:numId w:val="3"/>
        </w:numPr>
        <w:ind w:hanging="360"/>
        <w:contextualSpacing/>
        <w:jc w:val="both"/>
        <w:rPr>
          <w:rFonts w:asciiTheme="minorHAnsi" w:hAnsiTheme="minorHAnsi"/>
          <w:sz w:val="21"/>
          <w:szCs w:val="21"/>
        </w:rPr>
      </w:pPr>
      <w:r w:rsidRPr="00232920">
        <w:rPr>
          <w:rFonts w:asciiTheme="minorHAnsi" w:hAnsiTheme="minorHAnsi"/>
          <w:sz w:val="21"/>
          <w:szCs w:val="21"/>
        </w:rPr>
        <w:t>consume alcohol or drugs at school or at school events in the presence of children.</w:t>
      </w:r>
    </w:p>
    <w:p w:rsidR="005E6FCE" w:rsidRPr="00232920" w:rsidRDefault="005E6FCE" w:rsidP="005E6FCE">
      <w:pPr>
        <w:jc w:val="both"/>
        <w:rPr>
          <w:rFonts w:asciiTheme="minorHAnsi" w:hAnsiTheme="minorHAnsi"/>
          <w:sz w:val="21"/>
          <w:szCs w:val="21"/>
        </w:rPr>
      </w:pPr>
      <w:r w:rsidRPr="00232920">
        <w:rPr>
          <w:rFonts w:asciiTheme="minorHAnsi" w:hAnsiTheme="minorHAnsi"/>
          <w:sz w:val="21"/>
          <w:szCs w:val="21"/>
        </w:rPr>
        <w:t xml:space="preserve"> (Adapted from Source: VRQA)</w:t>
      </w:r>
    </w:p>
    <w:p w:rsidR="005E6FCE" w:rsidRPr="00232920" w:rsidRDefault="005E6FCE" w:rsidP="005E6FCE">
      <w:pPr>
        <w:jc w:val="both"/>
        <w:rPr>
          <w:rFonts w:asciiTheme="minorHAnsi" w:hAnsiTheme="minorHAnsi"/>
          <w:sz w:val="14"/>
        </w:rPr>
      </w:pPr>
    </w:p>
    <w:p w:rsidR="005E6FCE" w:rsidRPr="00232920" w:rsidRDefault="005E6FCE" w:rsidP="005E6FCE">
      <w:pPr>
        <w:spacing w:line="360" w:lineRule="auto"/>
        <w:jc w:val="both"/>
        <w:rPr>
          <w:rFonts w:asciiTheme="minorHAnsi" w:hAnsiTheme="minorHAnsi"/>
        </w:rPr>
      </w:pPr>
      <w:r w:rsidRPr="00232920">
        <w:rPr>
          <w:rFonts w:asciiTheme="minorHAnsi" w:hAnsiTheme="minorHAnsi"/>
        </w:rPr>
        <w:t>I, ______________________________________, confirm I have been provided with a copy of the above Code of Conduct.</w:t>
      </w:r>
    </w:p>
    <w:p w:rsidR="005E6FCE" w:rsidRPr="00232920" w:rsidRDefault="005E6FCE" w:rsidP="005E6FCE">
      <w:pPr>
        <w:jc w:val="both"/>
        <w:rPr>
          <w:rFonts w:asciiTheme="minorHAnsi" w:hAnsiTheme="minorHAnsi"/>
        </w:rPr>
      </w:pPr>
    </w:p>
    <w:p w:rsidR="005E6FCE" w:rsidRPr="00232920" w:rsidRDefault="005E6FCE" w:rsidP="005E6FCE">
      <w:pPr>
        <w:jc w:val="both"/>
        <w:rPr>
          <w:rFonts w:asciiTheme="minorHAnsi" w:hAnsiTheme="minorHAnsi"/>
        </w:rPr>
      </w:pPr>
      <w:r w:rsidRPr="00232920">
        <w:rPr>
          <w:rFonts w:asciiTheme="minorHAnsi" w:hAnsiTheme="minorHAnsi"/>
        </w:rPr>
        <w:t>Signed: ___________________________________</w:t>
      </w:r>
      <w:r w:rsidRPr="00232920">
        <w:rPr>
          <w:rFonts w:asciiTheme="minorHAnsi" w:hAnsiTheme="minorHAnsi"/>
        </w:rPr>
        <w:tab/>
        <w:t>Date: __________</w:t>
      </w:r>
    </w:p>
    <w:p w:rsidR="005E6FCE" w:rsidRPr="00232920" w:rsidRDefault="005E6FCE" w:rsidP="005E6FCE">
      <w:pPr>
        <w:rPr>
          <w:rFonts w:asciiTheme="minorHAnsi" w:hAnsiTheme="minorHAnsi"/>
        </w:rPr>
      </w:pPr>
      <w:r w:rsidRPr="00232920">
        <w:rPr>
          <w:rFonts w:asciiTheme="minorHAnsi" w:hAnsiTheme="minorHAnsi"/>
        </w:rPr>
        <w:br w:type="page"/>
      </w:r>
    </w:p>
    <w:p w:rsidR="005E6FCE" w:rsidRDefault="005E6FCE" w:rsidP="005E6FCE">
      <w:pPr>
        <w:jc w:val="both"/>
      </w:pPr>
      <w:r w:rsidRPr="00516BE9">
        <w:rPr>
          <w:rFonts w:hAnsi="Arial" w:cs="Arial"/>
          <w:lang w:eastAsia="en-AU"/>
        </w:rPr>
        <w:lastRenderedPageBreak/>
        <w:drawing>
          <wp:anchor distT="0" distB="0" distL="114300" distR="114300" simplePos="0" relativeHeight="251659264" behindDoc="0" locked="0" layoutInCell="1" allowOverlap="1" wp14:anchorId="4F6BEE8E" wp14:editId="7AAB8AAF">
            <wp:simplePos x="0" y="0"/>
            <wp:positionH relativeFrom="column">
              <wp:posOffset>-400050</wp:posOffset>
            </wp:positionH>
            <wp:positionV relativeFrom="paragraph">
              <wp:posOffset>15240</wp:posOffset>
            </wp:positionV>
            <wp:extent cx="1144270" cy="1034415"/>
            <wp:effectExtent l="0" t="0" r="0" b="0"/>
            <wp:wrapSquare wrapText="bothSides"/>
            <wp:docPr id="1" name="Picture 1" descr="School Logo - no do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ool Logo - no dot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4270" cy="10344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E6FCE" w:rsidRDefault="005E6FCE" w:rsidP="005E6FCE">
      <w:pPr>
        <w:jc w:val="both"/>
      </w:pPr>
      <w:r>
        <w:rPr>
          <w:lang w:eastAsia="en-AU"/>
        </w:rPr>
        <mc:AlternateContent>
          <mc:Choice Requires="wps">
            <w:drawing>
              <wp:anchor distT="0" distB="0" distL="114300" distR="114300" simplePos="0" relativeHeight="251661312" behindDoc="0" locked="0" layoutInCell="1" allowOverlap="1" wp14:anchorId="5CAC12B3" wp14:editId="5056548A">
                <wp:simplePos x="0" y="0"/>
                <wp:positionH relativeFrom="column">
                  <wp:posOffset>2371725</wp:posOffset>
                </wp:positionH>
                <wp:positionV relativeFrom="paragraph">
                  <wp:posOffset>-146050</wp:posOffset>
                </wp:positionV>
                <wp:extent cx="4229100" cy="1438275"/>
                <wp:effectExtent l="0" t="0" r="0" b="9525"/>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1438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E6FCE" w:rsidRPr="00D07D0F" w:rsidRDefault="005E6FCE" w:rsidP="005E6FCE">
                            <w:pPr>
                              <w:pStyle w:val="Heading1"/>
                              <w:rPr>
                                <w:rFonts w:ascii="Verdana" w:hAnsi="Verdana" w:cs="Tahoma"/>
                                <w:b/>
                                <w:sz w:val="28"/>
                                <w:szCs w:val="28"/>
                              </w:rPr>
                            </w:pPr>
                            <w:r w:rsidRPr="00D07D0F">
                              <w:rPr>
                                <w:rFonts w:ascii="Verdana" w:hAnsi="Verdana" w:cs="Tahoma"/>
                                <w:b/>
                                <w:sz w:val="28"/>
                                <w:szCs w:val="28"/>
                              </w:rPr>
                              <w:t xml:space="preserve">ST MARY’S </w:t>
                            </w:r>
                            <w:smartTag w:uri="urn:schemas-microsoft-com:office:smarttags" w:element="place">
                              <w:smartTag w:uri="urn:schemas-microsoft-com:office:smarttags" w:element="PlaceName">
                                <w:r w:rsidRPr="00D07D0F">
                                  <w:rPr>
                                    <w:rFonts w:ascii="Verdana" w:hAnsi="Verdana" w:cs="Tahoma"/>
                                    <w:b/>
                                    <w:sz w:val="28"/>
                                    <w:szCs w:val="28"/>
                                  </w:rPr>
                                  <w:t>PARISH</w:t>
                                </w:r>
                              </w:smartTag>
                              <w:r w:rsidRPr="00D07D0F">
                                <w:rPr>
                                  <w:rFonts w:ascii="Verdana" w:hAnsi="Verdana" w:cs="Tahoma"/>
                                  <w:b/>
                                  <w:sz w:val="28"/>
                                  <w:szCs w:val="28"/>
                                </w:rPr>
                                <w:t xml:space="preserve"> </w:t>
                              </w:r>
                              <w:smartTag w:uri="urn:schemas-microsoft-com:office:smarttags" w:element="PlaceType">
                                <w:r w:rsidRPr="00D07D0F">
                                  <w:rPr>
                                    <w:rFonts w:ascii="Verdana" w:hAnsi="Verdana" w:cs="Tahoma"/>
                                    <w:b/>
                                    <w:sz w:val="28"/>
                                    <w:szCs w:val="28"/>
                                  </w:rPr>
                                  <w:t>PRIMARY SCHOOL</w:t>
                                </w:r>
                              </w:smartTag>
                            </w:smartTag>
                          </w:p>
                          <w:p w:rsidR="005E6FCE" w:rsidRPr="00D07D0F" w:rsidRDefault="005E6FCE" w:rsidP="005E6FCE">
                            <w:pPr>
                              <w:jc w:val="right"/>
                              <w:rPr>
                                <w:rFonts w:ascii="Verdana" w:hAnsi="Verdana" w:cs="Tahoma"/>
                              </w:rPr>
                            </w:pPr>
                            <w:smartTag w:uri="urn:schemas-microsoft-com:office:smarttags" w:element="Street">
                              <w:smartTag w:uri="urn:schemas-microsoft-com:office:smarttags" w:element="address">
                                <w:r w:rsidRPr="00D07D0F">
                                  <w:rPr>
                                    <w:rFonts w:ascii="Verdana" w:hAnsi="Verdana" w:cs="Tahoma"/>
                                  </w:rPr>
                                  <w:t>Moore Street</w:t>
                                </w:r>
                              </w:smartTag>
                            </w:smartTag>
                            <w:r w:rsidRPr="00D07D0F">
                              <w:rPr>
                                <w:rFonts w:ascii="Verdana" w:hAnsi="Verdana" w:cs="Tahoma"/>
                              </w:rPr>
                              <w:t>, Ararat</w:t>
                            </w:r>
                          </w:p>
                          <w:p w:rsidR="005E6FCE" w:rsidRPr="00D07D0F" w:rsidRDefault="005E6FCE" w:rsidP="005E6FCE">
                            <w:pPr>
                              <w:pStyle w:val="NoSpacing"/>
                              <w:jc w:val="right"/>
                            </w:pPr>
                            <w:r w:rsidRPr="00D07D0F">
                              <w:t>PO Box 329</w:t>
                            </w:r>
                          </w:p>
                          <w:p w:rsidR="005E6FCE" w:rsidRPr="00D07D0F" w:rsidRDefault="005E6FCE" w:rsidP="005E6FCE">
                            <w:pPr>
                              <w:pStyle w:val="NoSpacing"/>
                              <w:jc w:val="right"/>
                            </w:pPr>
                            <w:r w:rsidRPr="00D07D0F">
                              <w:t>Ararat, 3377</w:t>
                            </w:r>
                          </w:p>
                          <w:p w:rsidR="005E6FCE" w:rsidRPr="00D07D0F" w:rsidRDefault="005E6FCE" w:rsidP="005E6FCE">
                            <w:pPr>
                              <w:pStyle w:val="NoSpacing"/>
                              <w:jc w:val="right"/>
                            </w:pPr>
                            <w:proofErr w:type="spellStart"/>
                            <w:r w:rsidRPr="00D07D0F">
                              <w:t>Ph</w:t>
                            </w:r>
                            <w:proofErr w:type="spellEnd"/>
                            <w:r w:rsidRPr="00D07D0F">
                              <w:t>: 03 5352 1796</w:t>
                            </w:r>
                          </w:p>
                          <w:p w:rsidR="005E6FCE" w:rsidRPr="00D07D0F" w:rsidRDefault="005E6FCE" w:rsidP="005E6FCE">
                            <w:pPr>
                              <w:pStyle w:val="NoSpacing"/>
                              <w:jc w:val="right"/>
                            </w:pPr>
                            <w:r w:rsidRPr="00D07D0F">
                              <w:t>Fax: 03 5352 3401</w:t>
                            </w:r>
                          </w:p>
                          <w:p w:rsidR="005E6FCE" w:rsidRPr="00D07D0F" w:rsidRDefault="005E6FCE" w:rsidP="005E6FCE">
                            <w:pPr>
                              <w:jc w:val="right"/>
                              <w:rPr>
                                <w:rFonts w:ascii="Verdana" w:hAnsi="Verdana" w:cs="Tahoma"/>
                              </w:rPr>
                            </w:pPr>
                            <w:r w:rsidRPr="00D07D0F">
                              <w:rPr>
                                <w:rFonts w:ascii="Verdana" w:hAnsi="Verdana" w:cs="Tahoma"/>
                              </w:rPr>
                              <w:t>principal@smararat.catholic.edu.au</w:t>
                            </w:r>
                          </w:p>
                          <w:p w:rsidR="005E6FCE" w:rsidRPr="00E663EE" w:rsidRDefault="005E6FCE" w:rsidP="005E6FCE">
                            <w:pPr>
                              <w:jc w:val="right"/>
                              <w:rPr>
                                <w:rFonts w:ascii="Verdana" w:hAnsi="Verdana" w:cs="Arial"/>
                                <w:b/>
                                <w:sz w:val="16"/>
                                <w:szCs w:val="16"/>
                              </w:rPr>
                            </w:pPr>
                            <w:r w:rsidRPr="00D07D0F">
                              <w:rPr>
                                <w:rFonts w:ascii="Verdana" w:hAnsi="Verdana" w:cs="Arial"/>
                                <w:b/>
                                <w:sz w:val="16"/>
                                <w:szCs w:val="16"/>
                              </w:rPr>
                              <w:t>ABN 90 184 214 878</w:t>
                            </w:r>
                          </w:p>
                          <w:p w:rsidR="005E6FCE" w:rsidRPr="00A54304" w:rsidRDefault="005E6FCE" w:rsidP="005E6FCE">
                            <w:pPr>
                              <w:rPr>
                                <w:rFonts w:ascii="Tahoma" w:hAnsi="Tahoma" w:cs="Tahoma"/>
                              </w:rPr>
                            </w:pPr>
                          </w:p>
                          <w:p w:rsidR="005E6FCE" w:rsidRPr="00927730" w:rsidRDefault="005E6FCE" w:rsidP="005E6FCE">
                            <w:pPr>
                              <w:rPr>
                                <w:rFonts w:ascii="Tahoma" w:hAnsi="Tahoma" w:cs="Tahom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AC12B3" id="Text Box 3" o:spid="_x0000_s1027" type="#_x0000_t202" style="position:absolute;left:0;text-align:left;margin-left:186.75pt;margin-top:-11.5pt;width:333pt;height:11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" stroked="f">
                <v:textbox>
                  <w:txbxContent>
                    <w:p w:rsidR="005E6FCE" w:rsidRPr="00D07D0F" w:rsidRDefault="005E6FCE" w:rsidP="005E6FCE">
                      <w:pPr>
                        <w:pStyle w:val="Heading1"/>
                        <w:rPr>
                          <w:rFonts w:ascii="Verdana" w:hAnsi="Verdana" w:cs="Tahoma"/>
                          <w:b/>
                          <w:sz w:val="28"/>
                          <w:szCs w:val="28"/>
                        </w:rPr>
                      </w:pPr>
                      <w:r w:rsidRPr="00D07D0F">
                        <w:rPr>
                          <w:rFonts w:ascii="Verdana" w:hAnsi="Verdana" w:cs="Tahoma"/>
                          <w:b/>
                          <w:sz w:val="28"/>
                          <w:szCs w:val="28"/>
                        </w:rPr>
                        <w:t xml:space="preserve">ST MARY’S </w:t>
                      </w:r>
                      <w:smartTag w:uri="urn:schemas-microsoft-com:office:smarttags" w:element="place">
                        <w:smartTag w:uri="urn:schemas-microsoft-com:office:smarttags" w:element="PlaceName">
                          <w:r w:rsidRPr="00D07D0F">
                            <w:rPr>
                              <w:rFonts w:ascii="Verdana" w:hAnsi="Verdana" w:cs="Tahoma"/>
                              <w:b/>
                              <w:sz w:val="28"/>
                              <w:szCs w:val="28"/>
                            </w:rPr>
                            <w:t>PARISH</w:t>
                          </w:r>
                        </w:smartTag>
                        <w:r w:rsidRPr="00D07D0F">
                          <w:rPr>
                            <w:rFonts w:ascii="Verdana" w:hAnsi="Verdana" w:cs="Tahoma"/>
                            <w:b/>
                            <w:sz w:val="28"/>
                            <w:szCs w:val="28"/>
                          </w:rPr>
                          <w:t xml:space="preserve"> </w:t>
                        </w:r>
                        <w:smartTag w:uri="urn:schemas-microsoft-com:office:smarttags" w:element="PlaceType">
                          <w:r w:rsidRPr="00D07D0F">
                            <w:rPr>
                              <w:rFonts w:ascii="Verdana" w:hAnsi="Verdana" w:cs="Tahoma"/>
                              <w:b/>
                              <w:sz w:val="28"/>
                              <w:szCs w:val="28"/>
                            </w:rPr>
                            <w:t>PRIMARY SCHOOL</w:t>
                          </w:r>
                        </w:smartTag>
                      </w:smartTag>
                    </w:p>
                    <w:p w:rsidR="005E6FCE" w:rsidRPr="00D07D0F" w:rsidRDefault="005E6FCE" w:rsidP="005E6FCE">
                      <w:pPr>
                        <w:jc w:val="right"/>
                        <w:rPr>
                          <w:rFonts w:ascii="Verdana" w:hAnsi="Verdana" w:cs="Tahoma"/>
                        </w:rPr>
                      </w:pPr>
                      <w:smartTag w:uri="urn:schemas-microsoft-com:office:smarttags" w:element="Street">
                        <w:smartTag w:uri="urn:schemas-microsoft-com:office:smarttags" w:element="address">
                          <w:r w:rsidRPr="00D07D0F">
                            <w:rPr>
                              <w:rFonts w:ascii="Verdana" w:hAnsi="Verdana" w:cs="Tahoma"/>
                            </w:rPr>
                            <w:t>Moore Street</w:t>
                          </w:r>
                        </w:smartTag>
                      </w:smartTag>
                      <w:r w:rsidRPr="00D07D0F">
                        <w:rPr>
                          <w:rFonts w:ascii="Verdana" w:hAnsi="Verdana" w:cs="Tahoma"/>
                        </w:rPr>
                        <w:t>, Ararat</w:t>
                      </w:r>
                    </w:p>
                    <w:p w:rsidR="005E6FCE" w:rsidRPr="00D07D0F" w:rsidRDefault="005E6FCE" w:rsidP="005E6FCE">
                      <w:pPr>
                        <w:pStyle w:val="NoSpacing"/>
                        <w:jc w:val="right"/>
                      </w:pPr>
                      <w:r w:rsidRPr="00D07D0F">
                        <w:t>PO Box 329</w:t>
                      </w:r>
                    </w:p>
                    <w:p w:rsidR="005E6FCE" w:rsidRPr="00D07D0F" w:rsidRDefault="005E6FCE" w:rsidP="005E6FCE">
                      <w:pPr>
                        <w:pStyle w:val="NoSpacing"/>
                        <w:jc w:val="right"/>
                      </w:pPr>
                      <w:r w:rsidRPr="00D07D0F">
                        <w:t>Ararat, 3377</w:t>
                      </w:r>
                    </w:p>
                    <w:p w:rsidR="005E6FCE" w:rsidRPr="00D07D0F" w:rsidRDefault="005E6FCE" w:rsidP="005E6FCE">
                      <w:pPr>
                        <w:pStyle w:val="NoSpacing"/>
                        <w:jc w:val="right"/>
                      </w:pPr>
                      <w:proofErr w:type="spellStart"/>
                      <w:r w:rsidRPr="00D07D0F">
                        <w:t>Ph</w:t>
                      </w:r>
                      <w:proofErr w:type="spellEnd"/>
                      <w:r w:rsidRPr="00D07D0F">
                        <w:t>: 03 5352 1796</w:t>
                      </w:r>
                    </w:p>
                    <w:p w:rsidR="005E6FCE" w:rsidRPr="00D07D0F" w:rsidRDefault="005E6FCE" w:rsidP="005E6FCE">
                      <w:pPr>
                        <w:pStyle w:val="NoSpacing"/>
                        <w:jc w:val="right"/>
                      </w:pPr>
                      <w:r w:rsidRPr="00D07D0F">
                        <w:t>Fax: 03 5352 3401</w:t>
                      </w:r>
                    </w:p>
                    <w:p w:rsidR="005E6FCE" w:rsidRPr="00D07D0F" w:rsidRDefault="005E6FCE" w:rsidP="005E6FCE">
                      <w:pPr>
                        <w:jc w:val="right"/>
                        <w:rPr>
                          <w:rFonts w:ascii="Verdana" w:hAnsi="Verdana" w:cs="Tahoma"/>
                        </w:rPr>
                      </w:pPr>
                      <w:r w:rsidRPr="00D07D0F">
                        <w:rPr>
                          <w:rFonts w:ascii="Verdana" w:hAnsi="Verdana" w:cs="Tahoma"/>
                        </w:rPr>
                        <w:t>principal@smararat.catholic.edu.au</w:t>
                      </w:r>
                    </w:p>
                    <w:p w:rsidR="005E6FCE" w:rsidRPr="00E663EE" w:rsidRDefault="005E6FCE" w:rsidP="005E6FCE">
                      <w:pPr>
                        <w:jc w:val="right"/>
                        <w:rPr>
                          <w:rFonts w:ascii="Verdana" w:hAnsi="Verdana" w:cs="Arial"/>
                          <w:b/>
                          <w:sz w:val="16"/>
                          <w:szCs w:val="16"/>
                        </w:rPr>
                      </w:pPr>
                      <w:r w:rsidRPr="00D07D0F">
                        <w:rPr>
                          <w:rFonts w:ascii="Verdana" w:hAnsi="Verdana" w:cs="Arial"/>
                          <w:b/>
                          <w:sz w:val="16"/>
                          <w:szCs w:val="16"/>
                        </w:rPr>
                        <w:t>ABN 90 184 214 878</w:t>
                      </w:r>
                    </w:p>
                    <w:p w:rsidR="005E6FCE" w:rsidRPr="00A54304" w:rsidRDefault="005E6FCE" w:rsidP="005E6FCE">
                      <w:pPr>
                        <w:rPr>
                          <w:rFonts w:ascii="Tahoma" w:hAnsi="Tahoma" w:cs="Tahoma"/>
                        </w:rPr>
                      </w:pPr>
                    </w:p>
                    <w:p w:rsidR="005E6FCE" w:rsidRPr="00927730" w:rsidRDefault="005E6FCE" w:rsidP="005E6FCE">
                      <w:pPr>
                        <w:rPr>
                          <w:rFonts w:ascii="Tahoma" w:hAnsi="Tahoma" w:cs="Tahoma"/>
                        </w:rPr>
                      </w:pPr>
                    </w:p>
                  </w:txbxContent>
                </v:textbox>
                <w10:wrap type="square"/>
              </v:shape>
            </w:pict>
          </mc:Fallback>
        </mc:AlternateContent>
      </w:r>
    </w:p>
    <w:p w:rsidR="005E6FCE" w:rsidRDefault="005E6FCE" w:rsidP="005E6FCE">
      <w:pPr>
        <w:jc w:val="both"/>
      </w:pPr>
    </w:p>
    <w:p w:rsidR="005E6FCE" w:rsidRDefault="005E6FCE" w:rsidP="005E6FCE">
      <w:pPr>
        <w:jc w:val="both"/>
      </w:pPr>
    </w:p>
    <w:tbl>
      <w:tblPr>
        <w:tblW w:w="9880" w:type="dxa"/>
        <w:tblInd w:w="-210" w:type="dxa"/>
        <w:tblLayout w:type="fixed"/>
        <w:tblLook w:val="0000" w:firstRow="0" w:lastRow="0" w:firstColumn="0" w:lastColumn="0" w:noHBand="0" w:noVBand="0"/>
      </w:tblPr>
      <w:tblGrid>
        <w:gridCol w:w="9880"/>
      </w:tblGrid>
      <w:tr w:rsidR="005E6FCE" w:rsidTr="005E6FCE">
        <w:trPr>
          <w:trHeight w:val="660"/>
        </w:trPr>
        <w:tc>
          <w:tcPr>
            <w:tcW w:w="9880" w:type="dxa"/>
          </w:tcPr>
          <w:p w:rsidR="005E6FCE" w:rsidRDefault="005E6FCE" w:rsidP="005E6FCE">
            <w:pPr>
              <w:jc w:val="center"/>
              <w:rPr>
                <w:rFonts w:eastAsia="Arial" w:hAnsi="Arial" w:cs="Arial"/>
                <w:b/>
                <w:sz w:val="40"/>
                <w:szCs w:val="40"/>
                <w:u w:val="single"/>
              </w:rPr>
            </w:pPr>
          </w:p>
          <w:p w:rsidR="005E6FCE" w:rsidRDefault="005E6FCE" w:rsidP="005E6FCE">
            <w:pPr>
              <w:jc w:val="center"/>
              <w:rPr>
                <w:rFonts w:eastAsia="Arial" w:hAnsi="Arial" w:cs="Arial"/>
                <w:b/>
                <w:sz w:val="40"/>
                <w:szCs w:val="40"/>
                <w:u w:val="single"/>
              </w:rPr>
            </w:pPr>
            <w:r>
              <w:rPr>
                <w:rFonts w:eastAsia="Arial" w:hAnsi="Arial" w:cs="Arial"/>
                <w:b/>
                <w:sz w:val="40"/>
                <w:szCs w:val="40"/>
                <w:u w:val="single"/>
              </w:rPr>
              <w:t>Child Safe Policy</w:t>
            </w:r>
          </w:p>
          <w:p w:rsidR="005E6FCE" w:rsidRPr="001B4627" w:rsidRDefault="005E6FCE" w:rsidP="005E6FCE">
            <w:pPr>
              <w:jc w:val="center"/>
              <w:rPr>
                <w:rFonts w:eastAsia="Arial" w:hAnsi="Arial" w:cs="Arial"/>
                <w:b/>
                <w:sz w:val="8"/>
                <w:u w:val="single"/>
              </w:rPr>
            </w:pPr>
          </w:p>
        </w:tc>
      </w:tr>
    </w:tbl>
    <w:p w:rsidR="005E6FCE" w:rsidRDefault="005E6FCE" w:rsidP="005E6FCE">
      <w:pPr>
        <w:jc w:val="both"/>
        <w:rPr>
          <w:rFonts w:eastAsia="Arial" w:hAnsi="Arial" w:cs="Arial"/>
          <w:b/>
          <w:sz w:val="28"/>
          <w:szCs w:val="28"/>
        </w:rPr>
      </w:pPr>
      <w:r>
        <w:rPr>
          <w:rFonts w:eastAsia="Arial" w:hAnsi="Arial" w:cs="Arial"/>
          <w:b/>
          <w:sz w:val="28"/>
          <w:szCs w:val="28"/>
        </w:rPr>
        <w:t>Contents</w:t>
      </w:r>
    </w:p>
    <w:tbl>
      <w:tblPr>
        <w:tblW w:w="9242" w:type="dxa"/>
        <w:tblLayout w:type="fixed"/>
        <w:tblLook w:val="0400" w:firstRow="0" w:lastRow="0" w:firstColumn="0" w:lastColumn="0" w:noHBand="0" w:noVBand="1"/>
      </w:tblPr>
      <w:tblGrid>
        <w:gridCol w:w="717"/>
        <w:gridCol w:w="7613"/>
        <w:gridCol w:w="912"/>
      </w:tblGrid>
      <w:tr w:rsidR="005E6FCE" w:rsidTr="005E6FCE">
        <w:tc>
          <w:tcPr>
            <w:tcW w:w="717" w:type="dxa"/>
          </w:tcPr>
          <w:p w:rsidR="005E6FCE" w:rsidRDefault="005E6FCE" w:rsidP="005E6FCE">
            <w:pPr>
              <w:numPr>
                <w:ilvl w:val="0"/>
                <w:numId w:val="16"/>
              </w:numPr>
              <w:pBdr>
                <w:top w:val="nil"/>
                <w:left w:val="nil"/>
                <w:bottom w:val="nil"/>
                <w:right w:val="nil"/>
                <w:between w:val="nil"/>
              </w:pBdr>
              <w:spacing w:after="200" w:line="276" w:lineRule="auto"/>
              <w:contextualSpacing/>
              <w:jc w:val="both"/>
              <w:rPr>
                <w:rFonts w:eastAsia="Arial" w:hAnsi="Arial" w:cs="Arial"/>
              </w:rPr>
            </w:pPr>
          </w:p>
        </w:tc>
        <w:tc>
          <w:tcPr>
            <w:tcW w:w="7613" w:type="dxa"/>
          </w:tcPr>
          <w:p w:rsidR="005E6FCE" w:rsidRDefault="005E6FCE" w:rsidP="005E6FCE">
            <w:pPr>
              <w:jc w:val="both"/>
              <w:rPr>
                <w:rFonts w:eastAsia="Arial" w:hAnsi="Arial" w:cs="Arial"/>
              </w:rPr>
            </w:pPr>
            <w:r>
              <w:rPr>
                <w:rFonts w:eastAsia="Arial" w:hAnsi="Arial" w:cs="Arial"/>
              </w:rPr>
              <w:t>Introduction</w:t>
            </w:r>
          </w:p>
        </w:tc>
        <w:tc>
          <w:tcPr>
            <w:tcW w:w="912" w:type="dxa"/>
          </w:tcPr>
          <w:p w:rsidR="005E6FCE" w:rsidRDefault="005E6FCE" w:rsidP="005E6FCE">
            <w:pPr>
              <w:jc w:val="right"/>
              <w:rPr>
                <w:rFonts w:eastAsia="Arial" w:hAnsi="Arial" w:cs="Arial"/>
              </w:rPr>
            </w:pPr>
            <w:r>
              <w:rPr>
                <w:rFonts w:eastAsia="Arial" w:hAnsi="Arial" w:cs="Arial"/>
              </w:rPr>
              <w:t>2</w:t>
            </w:r>
          </w:p>
        </w:tc>
      </w:tr>
      <w:tr w:rsidR="005E6FCE" w:rsidTr="005E6FCE">
        <w:tc>
          <w:tcPr>
            <w:tcW w:w="717" w:type="dxa"/>
          </w:tcPr>
          <w:p w:rsidR="005E6FCE" w:rsidRDefault="005E6FCE" w:rsidP="005E6FCE">
            <w:pPr>
              <w:numPr>
                <w:ilvl w:val="0"/>
                <w:numId w:val="16"/>
              </w:numPr>
              <w:pBdr>
                <w:top w:val="nil"/>
                <w:left w:val="nil"/>
                <w:bottom w:val="nil"/>
                <w:right w:val="nil"/>
                <w:between w:val="nil"/>
              </w:pBdr>
              <w:spacing w:after="200" w:line="276" w:lineRule="auto"/>
              <w:contextualSpacing/>
              <w:jc w:val="both"/>
              <w:rPr>
                <w:rFonts w:eastAsia="Arial" w:hAnsi="Arial" w:cs="Arial"/>
              </w:rPr>
            </w:pPr>
          </w:p>
        </w:tc>
        <w:tc>
          <w:tcPr>
            <w:tcW w:w="7613" w:type="dxa"/>
          </w:tcPr>
          <w:p w:rsidR="005E6FCE" w:rsidRDefault="005E6FCE" w:rsidP="005E6FCE">
            <w:pPr>
              <w:jc w:val="both"/>
              <w:rPr>
                <w:rFonts w:eastAsia="Arial" w:hAnsi="Arial" w:cs="Arial"/>
              </w:rPr>
            </w:pPr>
            <w:r>
              <w:rPr>
                <w:rFonts w:eastAsia="Arial" w:hAnsi="Arial" w:cs="Arial"/>
              </w:rPr>
              <w:t>Purpose of the Policy</w:t>
            </w:r>
          </w:p>
        </w:tc>
        <w:tc>
          <w:tcPr>
            <w:tcW w:w="912" w:type="dxa"/>
          </w:tcPr>
          <w:p w:rsidR="005E6FCE" w:rsidRDefault="005E6FCE" w:rsidP="005E6FCE">
            <w:pPr>
              <w:jc w:val="right"/>
              <w:rPr>
                <w:rFonts w:eastAsia="Arial" w:hAnsi="Arial" w:cs="Arial"/>
              </w:rPr>
            </w:pPr>
            <w:r>
              <w:rPr>
                <w:rFonts w:eastAsia="Arial" w:hAnsi="Arial" w:cs="Arial"/>
              </w:rPr>
              <w:t>2</w:t>
            </w:r>
          </w:p>
        </w:tc>
      </w:tr>
      <w:tr w:rsidR="005E6FCE" w:rsidTr="005E6FCE">
        <w:tc>
          <w:tcPr>
            <w:tcW w:w="717" w:type="dxa"/>
          </w:tcPr>
          <w:p w:rsidR="005E6FCE" w:rsidRDefault="005E6FCE" w:rsidP="005E6FCE">
            <w:pPr>
              <w:numPr>
                <w:ilvl w:val="0"/>
                <w:numId w:val="16"/>
              </w:numPr>
              <w:pBdr>
                <w:top w:val="nil"/>
                <w:left w:val="nil"/>
                <w:bottom w:val="nil"/>
                <w:right w:val="nil"/>
                <w:between w:val="nil"/>
              </w:pBdr>
              <w:spacing w:after="200" w:line="276" w:lineRule="auto"/>
              <w:contextualSpacing/>
              <w:jc w:val="both"/>
              <w:rPr>
                <w:rFonts w:eastAsia="Arial" w:hAnsi="Arial" w:cs="Arial"/>
              </w:rPr>
            </w:pPr>
          </w:p>
        </w:tc>
        <w:tc>
          <w:tcPr>
            <w:tcW w:w="7613" w:type="dxa"/>
          </w:tcPr>
          <w:p w:rsidR="005E6FCE" w:rsidRDefault="005E6FCE" w:rsidP="005E6FCE">
            <w:pPr>
              <w:jc w:val="both"/>
              <w:rPr>
                <w:rFonts w:eastAsia="Arial" w:hAnsi="Arial" w:cs="Arial"/>
              </w:rPr>
            </w:pPr>
            <w:r>
              <w:rPr>
                <w:rFonts w:eastAsia="Arial" w:hAnsi="Arial" w:cs="Arial"/>
              </w:rPr>
              <w:t>Principles</w:t>
            </w:r>
          </w:p>
        </w:tc>
        <w:tc>
          <w:tcPr>
            <w:tcW w:w="912" w:type="dxa"/>
          </w:tcPr>
          <w:p w:rsidR="005E6FCE" w:rsidRDefault="005E6FCE" w:rsidP="005E6FCE">
            <w:pPr>
              <w:jc w:val="right"/>
              <w:rPr>
                <w:rFonts w:eastAsia="Arial" w:hAnsi="Arial" w:cs="Arial"/>
              </w:rPr>
            </w:pPr>
            <w:r>
              <w:rPr>
                <w:rFonts w:eastAsia="Arial" w:hAnsi="Arial" w:cs="Arial"/>
              </w:rPr>
              <w:t>2</w:t>
            </w:r>
          </w:p>
        </w:tc>
      </w:tr>
      <w:tr w:rsidR="005E6FCE" w:rsidTr="005E6FCE">
        <w:tc>
          <w:tcPr>
            <w:tcW w:w="717" w:type="dxa"/>
          </w:tcPr>
          <w:p w:rsidR="005E6FCE" w:rsidRDefault="005E6FCE" w:rsidP="005E6FCE">
            <w:pPr>
              <w:numPr>
                <w:ilvl w:val="0"/>
                <w:numId w:val="16"/>
              </w:numPr>
              <w:pBdr>
                <w:top w:val="nil"/>
                <w:left w:val="nil"/>
                <w:bottom w:val="nil"/>
                <w:right w:val="nil"/>
                <w:between w:val="nil"/>
              </w:pBdr>
              <w:spacing w:after="200" w:line="276" w:lineRule="auto"/>
              <w:contextualSpacing/>
              <w:jc w:val="both"/>
              <w:rPr>
                <w:rFonts w:eastAsia="Arial" w:hAnsi="Arial" w:cs="Arial"/>
              </w:rPr>
            </w:pPr>
          </w:p>
        </w:tc>
        <w:tc>
          <w:tcPr>
            <w:tcW w:w="7613" w:type="dxa"/>
          </w:tcPr>
          <w:p w:rsidR="005E6FCE" w:rsidRDefault="005E6FCE" w:rsidP="005E6FCE">
            <w:pPr>
              <w:jc w:val="both"/>
              <w:rPr>
                <w:rFonts w:eastAsia="Arial" w:hAnsi="Arial" w:cs="Arial"/>
              </w:rPr>
            </w:pPr>
            <w:r>
              <w:rPr>
                <w:rFonts w:eastAsia="Arial" w:hAnsi="Arial" w:cs="Arial"/>
              </w:rPr>
              <w:t>Definitions used in this policy</w:t>
            </w:r>
          </w:p>
        </w:tc>
        <w:tc>
          <w:tcPr>
            <w:tcW w:w="912" w:type="dxa"/>
          </w:tcPr>
          <w:p w:rsidR="005E6FCE" w:rsidRDefault="005E6FCE" w:rsidP="005E6FCE">
            <w:pPr>
              <w:jc w:val="right"/>
              <w:rPr>
                <w:rFonts w:eastAsia="Arial" w:hAnsi="Arial" w:cs="Arial"/>
              </w:rPr>
            </w:pPr>
            <w:r>
              <w:rPr>
                <w:rFonts w:eastAsia="Arial" w:hAnsi="Arial" w:cs="Arial"/>
              </w:rPr>
              <w:t>3</w:t>
            </w:r>
          </w:p>
        </w:tc>
      </w:tr>
      <w:tr w:rsidR="005E6FCE" w:rsidTr="005E6FCE">
        <w:tc>
          <w:tcPr>
            <w:tcW w:w="717" w:type="dxa"/>
          </w:tcPr>
          <w:p w:rsidR="005E6FCE" w:rsidRDefault="005E6FCE" w:rsidP="005E6FCE">
            <w:pPr>
              <w:numPr>
                <w:ilvl w:val="0"/>
                <w:numId w:val="16"/>
              </w:numPr>
              <w:pBdr>
                <w:top w:val="nil"/>
                <w:left w:val="nil"/>
                <w:bottom w:val="nil"/>
                <w:right w:val="nil"/>
                <w:between w:val="nil"/>
              </w:pBdr>
              <w:spacing w:after="200" w:line="276" w:lineRule="auto"/>
              <w:contextualSpacing/>
              <w:jc w:val="both"/>
              <w:rPr>
                <w:rFonts w:eastAsia="Arial" w:hAnsi="Arial" w:cs="Arial"/>
              </w:rPr>
            </w:pPr>
          </w:p>
        </w:tc>
        <w:tc>
          <w:tcPr>
            <w:tcW w:w="7613" w:type="dxa"/>
          </w:tcPr>
          <w:p w:rsidR="005E6FCE" w:rsidRDefault="005E6FCE" w:rsidP="005E6FCE">
            <w:pPr>
              <w:jc w:val="both"/>
              <w:rPr>
                <w:rFonts w:eastAsia="Arial" w:hAnsi="Arial" w:cs="Arial"/>
              </w:rPr>
            </w:pPr>
            <w:r>
              <w:rPr>
                <w:rFonts w:eastAsia="Arial" w:hAnsi="Arial" w:cs="Arial"/>
              </w:rPr>
              <w:t>Policy commitments</w:t>
            </w:r>
          </w:p>
        </w:tc>
        <w:tc>
          <w:tcPr>
            <w:tcW w:w="912" w:type="dxa"/>
          </w:tcPr>
          <w:p w:rsidR="005E6FCE" w:rsidRDefault="005E6FCE" w:rsidP="005E6FCE">
            <w:pPr>
              <w:jc w:val="right"/>
              <w:rPr>
                <w:rFonts w:eastAsia="Arial" w:hAnsi="Arial" w:cs="Arial"/>
              </w:rPr>
            </w:pPr>
            <w:r>
              <w:rPr>
                <w:rFonts w:eastAsia="Arial" w:hAnsi="Arial" w:cs="Arial"/>
              </w:rPr>
              <w:t>4</w:t>
            </w:r>
          </w:p>
        </w:tc>
      </w:tr>
      <w:tr w:rsidR="005E6FCE" w:rsidTr="005E6FCE">
        <w:tc>
          <w:tcPr>
            <w:tcW w:w="717" w:type="dxa"/>
          </w:tcPr>
          <w:p w:rsidR="005E6FCE" w:rsidRDefault="005E6FCE" w:rsidP="005E6FCE">
            <w:pPr>
              <w:numPr>
                <w:ilvl w:val="0"/>
                <w:numId w:val="16"/>
              </w:numPr>
              <w:pBdr>
                <w:top w:val="nil"/>
                <w:left w:val="nil"/>
                <w:bottom w:val="nil"/>
                <w:right w:val="nil"/>
                <w:between w:val="nil"/>
              </w:pBdr>
              <w:spacing w:after="200" w:line="276" w:lineRule="auto"/>
              <w:contextualSpacing/>
              <w:jc w:val="both"/>
              <w:rPr>
                <w:rFonts w:eastAsia="Arial" w:hAnsi="Arial" w:cs="Arial"/>
              </w:rPr>
            </w:pPr>
          </w:p>
        </w:tc>
        <w:tc>
          <w:tcPr>
            <w:tcW w:w="7613" w:type="dxa"/>
          </w:tcPr>
          <w:p w:rsidR="005E6FCE" w:rsidRDefault="005E6FCE" w:rsidP="005E6FCE">
            <w:pPr>
              <w:jc w:val="both"/>
              <w:rPr>
                <w:rFonts w:eastAsia="Arial" w:hAnsi="Arial" w:cs="Arial"/>
              </w:rPr>
            </w:pPr>
            <w:r>
              <w:rPr>
                <w:rFonts w:eastAsia="Arial" w:hAnsi="Arial" w:cs="Arial"/>
              </w:rPr>
              <w:t>Responsibilities and Organisational Arrangements</w:t>
            </w:r>
          </w:p>
          <w:p w:rsidR="005E6FCE" w:rsidRDefault="005E6FCE" w:rsidP="005E6FCE">
            <w:pPr>
              <w:numPr>
                <w:ilvl w:val="1"/>
                <w:numId w:val="16"/>
              </w:numPr>
              <w:pBdr>
                <w:top w:val="nil"/>
                <w:left w:val="nil"/>
                <w:bottom w:val="nil"/>
                <w:right w:val="nil"/>
                <w:between w:val="nil"/>
              </w:pBdr>
              <w:spacing w:line="276" w:lineRule="auto"/>
              <w:contextualSpacing/>
              <w:jc w:val="both"/>
              <w:rPr>
                <w:rFonts w:eastAsia="Arial" w:hAnsi="Arial" w:cs="Arial"/>
              </w:rPr>
            </w:pPr>
            <w:r>
              <w:rPr>
                <w:rFonts w:eastAsia="Arial" w:hAnsi="Arial" w:cs="Arial"/>
              </w:rPr>
              <w:t>Guide to Responsibilities of School Leadership</w:t>
            </w:r>
          </w:p>
          <w:p w:rsidR="005E6FCE" w:rsidRDefault="005E6FCE" w:rsidP="005E6FCE">
            <w:pPr>
              <w:numPr>
                <w:ilvl w:val="1"/>
                <w:numId w:val="16"/>
              </w:numPr>
              <w:pBdr>
                <w:top w:val="nil"/>
                <w:left w:val="nil"/>
                <w:bottom w:val="nil"/>
                <w:right w:val="nil"/>
                <w:between w:val="nil"/>
              </w:pBdr>
              <w:spacing w:line="276" w:lineRule="auto"/>
              <w:contextualSpacing/>
              <w:jc w:val="both"/>
              <w:rPr>
                <w:rFonts w:eastAsia="Arial" w:hAnsi="Arial" w:cs="Arial"/>
              </w:rPr>
            </w:pPr>
            <w:r>
              <w:rPr>
                <w:rFonts w:eastAsia="Arial" w:hAnsi="Arial" w:cs="Arial"/>
              </w:rPr>
              <w:t>Guide to Responsibilities of School Staff</w:t>
            </w:r>
          </w:p>
          <w:p w:rsidR="005E6FCE" w:rsidRDefault="005E6FCE" w:rsidP="005E6FCE">
            <w:pPr>
              <w:numPr>
                <w:ilvl w:val="1"/>
                <w:numId w:val="16"/>
              </w:numPr>
              <w:pBdr>
                <w:top w:val="nil"/>
                <w:left w:val="nil"/>
                <w:bottom w:val="nil"/>
                <w:right w:val="nil"/>
                <w:between w:val="nil"/>
              </w:pBdr>
              <w:spacing w:after="200" w:line="276" w:lineRule="auto"/>
              <w:contextualSpacing/>
              <w:jc w:val="both"/>
              <w:rPr>
                <w:rFonts w:eastAsia="Arial" w:hAnsi="Arial" w:cs="Arial"/>
              </w:rPr>
            </w:pPr>
            <w:r>
              <w:rPr>
                <w:rFonts w:eastAsia="Arial" w:hAnsi="Arial" w:cs="Arial"/>
              </w:rPr>
              <w:t>Organisational Arrangements</w:t>
            </w:r>
          </w:p>
        </w:tc>
        <w:tc>
          <w:tcPr>
            <w:tcW w:w="912" w:type="dxa"/>
          </w:tcPr>
          <w:p w:rsidR="005E6FCE" w:rsidRDefault="005E6FCE" w:rsidP="005E6FCE">
            <w:pPr>
              <w:jc w:val="right"/>
              <w:rPr>
                <w:rFonts w:eastAsia="Arial" w:hAnsi="Arial" w:cs="Arial"/>
              </w:rPr>
            </w:pPr>
            <w:r>
              <w:rPr>
                <w:rFonts w:eastAsia="Arial" w:hAnsi="Arial" w:cs="Arial"/>
              </w:rPr>
              <w:t>5</w:t>
            </w:r>
          </w:p>
          <w:p w:rsidR="005E6FCE" w:rsidRDefault="005E6FCE" w:rsidP="005E6FCE">
            <w:pPr>
              <w:jc w:val="right"/>
              <w:rPr>
                <w:rFonts w:eastAsia="Arial" w:hAnsi="Arial" w:cs="Arial"/>
              </w:rPr>
            </w:pPr>
            <w:r>
              <w:rPr>
                <w:rFonts w:eastAsia="Arial" w:hAnsi="Arial" w:cs="Arial"/>
              </w:rPr>
              <w:t>5</w:t>
            </w:r>
          </w:p>
          <w:p w:rsidR="005E6FCE" w:rsidRDefault="005E6FCE" w:rsidP="005E6FCE">
            <w:pPr>
              <w:jc w:val="right"/>
              <w:rPr>
                <w:rFonts w:eastAsia="Arial" w:hAnsi="Arial" w:cs="Arial"/>
              </w:rPr>
            </w:pPr>
            <w:r>
              <w:rPr>
                <w:rFonts w:eastAsia="Arial" w:hAnsi="Arial" w:cs="Arial"/>
              </w:rPr>
              <w:t>5</w:t>
            </w:r>
          </w:p>
          <w:p w:rsidR="005E6FCE" w:rsidRDefault="005E6FCE" w:rsidP="005E6FCE">
            <w:pPr>
              <w:jc w:val="right"/>
              <w:rPr>
                <w:rFonts w:eastAsia="Arial" w:hAnsi="Arial" w:cs="Arial"/>
              </w:rPr>
            </w:pPr>
            <w:r>
              <w:rPr>
                <w:rFonts w:eastAsia="Arial" w:hAnsi="Arial" w:cs="Arial"/>
              </w:rPr>
              <w:t>6</w:t>
            </w:r>
          </w:p>
        </w:tc>
      </w:tr>
      <w:tr w:rsidR="005E6FCE" w:rsidTr="005E6FCE">
        <w:tc>
          <w:tcPr>
            <w:tcW w:w="717" w:type="dxa"/>
          </w:tcPr>
          <w:p w:rsidR="005E6FCE" w:rsidRDefault="005E6FCE" w:rsidP="005E6FCE">
            <w:pPr>
              <w:numPr>
                <w:ilvl w:val="0"/>
                <w:numId w:val="16"/>
              </w:numPr>
              <w:pBdr>
                <w:top w:val="nil"/>
                <w:left w:val="nil"/>
                <w:bottom w:val="nil"/>
                <w:right w:val="nil"/>
                <w:between w:val="nil"/>
              </w:pBdr>
              <w:spacing w:after="200" w:line="276" w:lineRule="auto"/>
              <w:contextualSpacing/>
              <w:jc w:val="both"/>
              <w:rPr>
                <w:rFonts w:eastAsia="Arial" w:hAnsi="Arial" w:cs="Arial"/>
              </w:rPr>
            </w:pPr>
          </w:p>
        </w:tc>
        <w:tc>
          <w:tcPr>
            <w:tcW w:w="7613" w:type="dxa"/>
          </w:tcPr>
          <w:p w:rsidR="005E6FCE" w:rsidRDefault="005E6FCE" w:rsidP="005E6FCE">
            <w:pPr>
              <w:jc w:val="both"/>
              <w:rPr>
                <w:rFonts w:eastAsia="Arial" w:hAnsi="Arial" w:cs="Arial"/>
              </w:rPr>
            </w:pPr>
            <w:r>
              <w:rPr>
                <w:rFonts w:eastAsia="Arial" w:hAnsi="Arial" w:cs="Arial"/>
              </w:rPr>
              <w:t>Expectations of School Staff – Child Safety Code of Conduct</w:t>
            </w:r>
          </w:p>
        </w:tc>
        <w:tc>
          <w:tcPr>
            <w:tcW w:w="912" w:type="dxa"/>
          </w:tcPr>
          <w:p w:rsidR="005E6FCE" w:rsidRDefault="005E6FCE" w:rsidP="005E6FCE">
            <w:pPr>
              <w:jc w:val="right"/>
              <w:rPr>
                <w:rFonts w:eastAsia="Arial" w:hAnsi="Arial" w:cs="Arial"/>
              </w:rPr>
            </w:pPr>
            <w:r>
              <w:rPr>
                <w:rFonts w:eastAsia="Arial" w:hAnsi="Arial" w:cs="Arial"/>
              </w:rPr>
              <w:t>6</w:t>
            </w:r>
          </w:p>
        </w:tc>
      </w:tr>
      <w:tr w:rsidR="005E6FCE" w:rsidTr="005E6FCE">
        <w:tc>
          <w:tcPr>
            <w:tcW w:w="717" w:type="dxa"/>
          </w:tcPr>
          <w:p w:rsidR="005E6FCE" w:rsidRDefault="005E6FCE" w:rsidP="005E6FCE">
            <w:pPr>
              <w:numPr>
                <w:ilvl w:val="0"/>
                <w:numId w:val="16"/>
              </w:numPr>
              <w:pBdr>
                <w:top w:val="nil"/>
                <w:left w:val="nil"/>
                <w:bottom w:val="nil"/>
                <w:right w:val="nil"/>
                <w:between w:val="nil"/>
              </w:pBdr>
              <w:spacing w:after="200" w:line="276" w:lineRule="auto"/>
              <w:contextualSpacing/>
              <w:jc w:val="both"/>
              <w:rPr>
                <w:rFonts w:eastAsia="Arial" w:hAnsi="Arial" w:cs="Arial"/>
              </w:rPr>
            </w:pPr>
          </w:p>
        </w:tc>
        <w:tc>
          <w:tcPr>
            <w:tcW w:w="7613" w:type="dxa"/>
          </w:tcPr>
          <w:p w:rsidR="005E6FCE" w:rsidRDefault="005E6FCE" w:rsidP="005E6FCE">
            <w:pPr>
              <w:jc w:val="both"/>
              <w:rPr>
                <w:rFonts w:eastAsia="Arial" w:hAnsi="Arial" w:cs="Arial"/>
              </w:rPr>
            </w:pPr>
            <w:r>
              <w:rPr>
                <w:rFonts w:eastAsia="Arial" w:hAnsi="Arial" w:cs="Arial"/>
              </w:rPr>
              <w:t>Student Safety and Participation</w:t>
            </w:r>
          </w:p>
        </w:tc>
        <w:tc>
          <w:tcPr>
            <w:tcW w:w="912" w:type="dxa"/>
          </w:tcPr>
          <w:p w:rsidR="005E6FCE" w:rsidRDefault="005E6FCE" w:rsidP="005E6FCE">
            <w:pPr>
              <w:jc w:val="right"/>
              <w:rPr>
                <w:rFonts w:eastAsia="Arial" w:hAnsi="Arial" w:cs="Arial"/>
              </w:rPr>
            </w:pPr>
            <w:r>
              <w:rPr>
                <w:rFonts w:eastAsia="Arial" w:hAnsi="Arial" w:cs="Arial"/>
              </w:rPr>
              <w:t>6</w:t>
            </w:r>
          </w:p>
        </w:tc>
      </w:tr>
      <w:tr w:rsidR="005E6FCE" w:rsidTr="005E6FCE">
        <w:tc>
          <w:tcPr>
            <w:tcW w:w="717" w:type="dxa"/>
          </w:tcPr>
          <w:p w:rsidR="005E6FCE" w:rsidRDefault="005E6FCE" w:rsidP="005E6FCE">
            <w:pPr>
              <w:numPr>
                <w:ilvl w:val="0"/>
                <w:numId w:val="16"/>
              </w:numPr>
              <w:pBdr>
                <w:top w:val="nil"/>
                <w:left w:val="nil"/>
                <w:bottom w:val="nil"/>
                <w:right w:val="nil"/>
                <w:between w:val="nil"/>
              </w:pBdr>
              <w:spacing w:after="200" w:line="276" w:lineRule="auto"/>
              <w:contextualSpacing/>
              <w:jc w:val="both"/>
              <w:rPr>
                <w:rFonts w:eastAsia="Arial" w:hAnsi="Arial" w:cs="Arial"/>
              </w:rPr>
            </w:pPr>
          </w:p>
        </w:tc>
        <w:tc>
          <w:tcPr>
            <w:tcW w:w="7613" w:type="dxa"/>
          </w:tcPr>
          <w:p w:rsidR="005E6FCE" w:rsidRDefault="005E6FCE" w:rsidP="005E6FCE">
            <w:pPr>
              <w:jc w:val="both"/>
              <w:rPr>
                <w:rFonts w:eastAsia="Arial" w:hAnsi="Arial" w:cs="Arial"/>
              </w:rPr>
            </w:pPr>
            <w:r>
              <w:rPr>
                <w:rFonts w:eastAsia="Arial" w:hAnsi="Arial" w:cs="Arial"/>
              </w:rPr>
              <w:t>Reporting and Responding</w:t>
            </w:r>
          </w:p>
        </w:tc>
        <w:tc>
          <w:tcPr>
            <w:tcW w:w="912" w:type="dxa"/>
          </w:tcPr>
          <w:p w:rsidR="005E6FCE" w:rsidRDefault="005E6FCE" w:rsidP="005E6FCE">
            <w:pPr>
              <w:jc w:val="right"/>
              <w:rPr>
                <w:rFonts w:eastAsia="Arial" w:hAnsi="Arial" w:cs="Arial"/>
              </w:rPr>
            </w:pPr>
            <w:r>
              <w:rPr>
                <w:rFonts w:eastAsia="Arial" w:hAnsi="Arial" w:cs="Arial"/>
              </w:rPr>
              <w:t>6</w:t>
            </w:r>
          </w:p>
        </w:tc>
      </w:tr>
      <w:tr w:rsidR="005E6FCE" w:rsidTr="005E6FCE">
        <w:tc>
          <w:tcPr>
            <w:tcW w:w="717" w:type="dxa"/>
          </w:tcPr>
          <w:p w:rsidR="005E6FCE" w:rsidRDefault="005E6FCE" w:rsidP="005E6FCE">
            <w:pPr>
              <w:numPr>
                <w:ilvl w:val="0"/>
                <w:numId w:val="16"/>
              </w:numPr>
              <w:pBdr>
                <w:top w:val="nil"/>
                <w:left w:val="nil"/>
                <w:bottom w:val="nil"/>
                <w:right w:val="nil"/>
                <w:between w:val="nil"/>
              </w:pBdr>
              <w:spacing w:after="200" w:line="276" w:lineRule="auto"/>
              <w:contextualSpacing/>
              <w:jc w:val="both"/>
              <w:rPr>
                <w:rFonts w:eastAsia="Arial" w:hAnsi="Arial" w:cs="Arial"/>
              </w:rPr>
            </w:pPr>
          </w:p>
        </w:tc>
        <w:tc>
          <w:tcPr>
            <w:tcW w:w="7613" w:type="dxa"/>
          </w:tcPr>
          <w:p w:rsidR="005E6FCE" w:rsidRDefault="005E6FCE" w:rsidP="005E6FCE">
            <w:pPr>
              <w:jc w:val="both"/>
              <w:rPr>
                <w:rFonts w:eastAsia="Arial" w:hAnsi="Arial" w:cs="Arial"/>
              </w:rPr>
            </w:pPr>
            <w:r>
              <w:rPr>
                <w:rFonts w:eastAsia="Arial" w:hAnsi="Arial" w:cs="Arial"/>
              </w:rPr>
              <w:t>Screening and Recruitment of School Staff</w:t>
            </w:r>
          </w:p>
        </w:tc>
        <w:tc>
          <w:tcPr>
            <w:tcW w:w="912" w:type="dxa"/>
          </w:tcPr>
          <w:p w:rsidR="005E6FCE" w:rsidRDefault="005E6FCE" w:rsidP="005E6FCE">
            <w:pPr>
              <w:jc w:val="right"/>
              <w:rPr>
                <w:rFonts w:eastAsia="Arial" w:hAnsi="Arial" w:cs="Arial"/>
              </w:rPr>
            </w:pPr>
            <w:r>
              <w:rPr>
                <w:rFonts w:eastAsia="Arial" w:hAnsi="Arial" w:cs="Arial"/>
              </w:rPr>
              <w:t>8</w:t>
            </w:r>
          </w:p>
        </w:tc>
      </w:tr>
      <w:tr w:rsidR="005E6FCE" w:rsidTr="005E6FCE">
        <w:trPr>
          <w:trHeight w:val="60"/>
        </w:trPr>
        <w:tc>
          <w:tcPr>
            <w:tcW w:w="717" w:type="dxa"/>
          </w:tcPr>
          <w:p w:rsidR="005E6FCE" w:rsidRDefault="005E6FCE" w:rsidP="005E6FCE">
            <w:pPr>
              <w:numPr>
                <w:ilvl w:val="0"/>
                <w:numId w:val="16"/>
              </w:numPr>
              <w:pBdr>
                <w:top w:val="nil"/>
                <w:left w:val="nil"/>
                <w:bottom w:val="nil"/>
                <w:right w:val="nil"/>
                <w:between w:val="nil"/>
              </w:pBdr>
              <w:spacing w:after="200" w:line="276" w:lineRule="auto"/>
              <w:contextualSpacing/>
              <w:jc w:val="both"/>
              <w:rPr>
                <w:rFonts w:eastAsia="Arial" w:hAnsi="Arial" w:cs="Arial"/>
              </w:rPr>
            </w:pPr>
          </w:p>
        </w:tc>
        <w:tc>
          <w:tcPr>
            <w:tcW w:w="7613" w:type="dxa"/>
          </w:tcPr>
          <w:p w:rsidR="005E6FCE" w:rsidRDefault="005E6FCE" w:rsidP="005E6FCE">
            <w:pPr>
              <w:jc w:val="both"/>
              <w:rPr>
                <w:rFonts w:eastAsia="Arial" w:hAnsi="Arial" w:cs="Arial"/>
              </w:rPr>
            </w:pPr>
            <w:r>
              <w:rPr>
                <w:rFonts w:eastAsia="Arial" w:hAnsi="Arial" w:cs="Arial"/>
              </w:rPr>
              <w:t>Child Safety – Education and Training for School Staff</w:t>
            </w:r>
          </w:p>
        </w:tc>
        <w:tc>
          <w:tcPr>
            <w:tcW w:w="912" w:type="dxa"/>
          </w:tcPr>
          <w:p w:rsidR="005E6FCE" w:rsidRDefault="005E6FCE" w:rsidP="005E6FCE">
            <w:pPr>
              <w:jc w:val="right"/>
              <w:rPr>
                <w:rFonts w:eastAsia="Arial" w:hAnsi="Arial" w:cs="Arial"/>
              </w:rPr>
            </w:pPr>
            <w:r>
              <w:rPr>
                <w:rFonts w:eastAsia="Arial" w:hAnsi="Arial" w:cs="Arial"/>
              </w:rPr>
              <w:t>8</w:t>
            </w:r>
          </w:p>
        </w:tc>
      </w:tr>
      <w:tr w:rsidR="005E6FCE" w:rsidTr="005E6FCE">
        <w:tc>
          <w:tcPr>
            <w:tcW w:w="717" w:type="dxa"/>
          </w:tcPr>
          <w:p w:rsidR="005E6FCE" w:rsidRDefault="005E6FCE" w:rsidP="005E6FCE">
            <w:pPr>
              <w:numPr>
                <w:ilvl w:val="0"/>
                <w:numId w:val="16"/>
              </w:numPr>
              <w:pBdr>
                <w:top w:val="nil"/>
                <w:left w:val="nil"/>
                <w:bottom w:val="nil"/>
                <w:right w:val="nil"/>
                <w:between w:val="nil"/>
              </w:pBdr>
              <w:spacing w:after="200" w:line="276" w:lineRule="auto"/>
              <w:contextualSpacing/>
              <w:jc w:val="both"/>
              <w:rPr>
                <w:rFonts w:eastAsia="Arial" w:hAnsi="Arial" w:cs="Arial"/>
              </w:rPr>
            </w:pPr>
          </w:p>
        </w:tc>
        <w:tc>
          <w:tcPr>
            <w:tcW w:w="7613" w:type="dxa"/>
          </w:tcPr>
          <w:p w:rsidR="005E6FCE" w:rsidRDefault="005E6FCE" w:rsidP="005E6FCE">
            <w:pPr>
              <w:jc w:val="both"/>
              <w:rPr>
                <w:rFonts w:eastAsia="Arial" w:hAnsi="Arial" w:cs="Arial"/>
              </w:rPr>
            </w:pPr>
            <w:r>
              <w:rPr>
                <w:rFonts w:eastAsia="Arial" w:hAnsi="Arial" w:cs="Arial"/>
              </w:rPr>
              <w:t>Risk Management</w:t>
            </w:r>
          </w:p>
        </w:tc>
        <w:tc>
          <w:tcPr>
            <w:tcW w:w="912" w:type="dxa"/>
          </w:tcPr>
          <w:p w:rsidR="005E6FCE" w:rsidRDefault="005E6FCE" w:rsidP="005E6FCE">
            <w:pPr>
              <w:jc w:val="right"/>
              <w:rPr>
                <w:rFonts w:eastAsia="Arial" w:hAnsi="Arial" w:cs="Arial"/>
              </w:rPr>
            </w:pPr>
            <w:r>
              <w:rPr>
                <w:rFonts w:eastAsia="Arial" w:hAnsi="Arial" w:cs="Arial"/>
              </w:rPr>
              <w:t>8</w:t>
            </w:r>
          </w:p>
        </w:tc>
      </w:tr>
      <w:tr w:rsidR="005E6FCE" w:rsidTr="005E6FCE">
        <w:tc>
          <w:tcPr>
            <w:tcW w:w="717" w:type="dxa"/>
          </w:tcPr>
          <w:p w:rsidR="005E6FCE" w:rsidRDefault="005E6FCE" w:rsidP="005E6FCE">
            <w:pPr>
              <w:numPr>
                <w:ilvl w:val="0"/>
                <w:numId w:val="16"/>
              </w:numPr>
              <w:pBdr>
                <w:top w:val="nil"/>
                <w:left w:val="nil"/>
                <w:bottom w:val="nil"/>
                <w:right w:val="nil"/>
                <w:between w:val="nil"/>
              </w:pBdr>
              <w:spacing w:after="200" w:line="276" w:lineRule="auto"/>
              <w:contextualSpacing/>
              <w:jc w:val="both"/>
              <w:rPr>
                <w:rFonts w:eastAsia="Arial" w:hAnsi="Arial" w:cs="Arial"/>
              </w:rPr>
            </w:pPr>
          </w:p>
        </w:tc>
        <w:tc>
          <w:tcPr>
            <w:tcW w:w="7613" w:type="dxa"/>
          </w:tcPr>
          <w:p w:rsidR="005E6FCE" w:rsidRDefault="005E6FCE" w:rsidP="005E6FCE">
            <w:pPr>
              <w:jc w:val="both"/>
              <w:rPr>
                <w:rFonts w:eastAsia="Arial" w:hAnsi="Arial" w:cs="Arial"/>
              </w:rPr>
            </w:pPr>
            <w:r>
              <w:rPr>
                <w:rFonts w:eastAsia="Arial" w:hAnsi="Arial" w:cs="Arial"/>
              </w:rPr>
              <w:t>Relevant Legislation</w:t>
            </w:r>
          </w:p>
        </w:tc>
        <w:tc>
          <w:tcPr>
            <w:tcW w:w="912" w:type="dxa"/>
          </w:tcPr>
          <w:p w:rsidR="005E6FCE" w:rsidRDefault="005E6FCE" w:rsidP="005E6FCE">
            <w:pPr>
              <w:jc w:val="right"/>
              <w:rPr>
                <w:rFonts w:eastAsia="Arial" w:hAnsi="Arial" w:cs="Arial"/>
              </w:rPr>
            </w:pPr>
            <w:r>
              <w:rPr>
                <w:rFonts w:eastAsia="Arial" w:hAnsi="Arial" w:cs="Arial"/>
              </w:rPr>
              <w:t>8</w:t>
            </w:r>
          </w:p>
        </w:tc>
      </w:tr>
      <w:tr w:rsidR="005E6FCE" w:rsidTr="005E6FCE">
        <w:tc>
          <w:tcPr>
            <w:tcW w:w="717" w:type="dxa"/>
          </w:tcPr>
          <w:p w:rsidR="005E6FCE" w:rsidRDefault="005E6FCE" w:rsidP="005E6FCE">
            <w:pPr>
              <w:numPr>
                <w:ilvl w:val="0"/>
                <w:numId w:val="16"/>
              </w:numPr>
              <w:pBdr>
                <w:top w:val="nil"/>
                <w:left w:val="nil"/>
                <w:bottom w:val="nil"/>
                <w:right w:val="nil"/>
                <w:between w:val="nil"/>
              </w:pBdr>
              <w:spacing w:after="200" w:line="276" w:lineRule="auto"/>
              <w:contextualSpacing/>
              <w:jc w:val="both"/>
              <w:rPr>
                <w:rFonts w:eastAsia="Arial" w:hAnsi="Arial" w:cs="Arial"/>
              </w:rPr>
            </w:pPr>
          </w:p>
        </w:tc>
        <w:tc>
          <w:tcPr>
            <w:tcW w:w="7613" w:type="dxa"/>
          </w:tcPr>
          <w:p w:rsidR="005E6FCE" w:rsidRDefault="005E6FCE" w:rsidP="005E6FCE">
            <w:pPr>
              <w:jc w:val="both"/>
              <w:rPr>
                <w:rFonts w:eastAsia="Arial" w:hAnsi="Arial" w:cs="Arial"/>
              </w:rPr>
            </w:pPr>
            <w:r>
              <w:rPr>
                <w:rFonts w:eastAsia="Arial" w:hAnsi="Arial" w:cs="Arial"/>
              </w:rPr>
              <w:t>Breach of Policy</w:t>
            </w:r>
          </w:p>
        </w:tc>
        <w:tc>
          <w:tcPr>
            <w:tcW w:w="912" w:type="dxa"/>
          </w:tcPr>
          <w:p w:rsidR="005E6FCE" w:rsidRDefault="005E6FCE" w:rsidP="005E6FCE">
            <w:pPr>
              <w:jc w:val="right"/>
              <w:rPr>
                <w:rFonts w:eastAsia="Arial" w:hAnsi="Arial" w:cs="Arial"/>
              </w:rPr>
            </w:pPr>
            <w:r>
              <w:rPr>
                <w:rFonts w:eastAsia="Arial" w:hAnsi="Arial" w:cs="Arial"/>
              </w:rPr>
              <w:t>9</w:t>
            </w:r>
          </w:p>
        </w:tc>
      </w:tr>
      <w:tr w:rsidR="005E6FCE" w:rsidTr="005E6FCE">
        <w:tc>
          <w:tcPr>
            <w:tcW w:w="717" w:type="dxa"/>
          </w:tcPr>
          <w:p w:rsidR="005E6FCE" w:rsidRDefault="005E6FCE" w:rsidP="005E6FCE">
            <w:pPr>
              <w:numPr>
                <w:ilvl w:val="0"/>
                <w:numId w:val="16"/>
              </w:numPr>
              <w:pBdr>
                <w:top w:val="nil"/>
                <w:left w:val="nil"/>
                <w:bottom w:val="nil"/>
                <w:right w:val="nil"/>
                <w:between w:val="nil"/>
              </w:pBdr>
              <w:spacing w:after="200" w:line="276" w:lineRule="auto"/>
              <w:contextualSpacing/>
              <w:jc w:val="both"/>
              <w:rPr>
                <w:rFonts w:eastAsia="Arial" w:hAnsi="Arial" w:cs="Arial"/>
              </w:rPr>
            </w:pPr>
          </w:p>
        </w:tc>
        <w:tc>
          <w:tcPr>
            <w:tcW w:w="7613" w:type="dxa"/>
          </w:tcPr>
          <w:p w:rsidR="005E6FCE" w:rsidRDefault="005E6FCE" w:rsidP="005E6FCE">
            <w:pPr>
              <w:jc w:val="both"/>
              <w:rPr>
                <w:rFonts w:eastAsia="Arial" w:hAnsi="Arial" w:cs="Arial"/>
              </w:rPr>
            </w:pPr>
            <w:r>
              <w:rPr>
                <w:rFonts w:eastAsia="Arial" w:hAnsi="Arial" w:cs="Arial"/>
              </w:rPr>
              <w:t>Review of this Policy</w:t>
            </w:r>
          </w:p>
        </w:tc>
        <w:tc>
          <w:tcPr>
            <w:tcW w:w="912" w:type="dxa"/>
          </w:tcPr>
          <w:p w:rsidR="005E6FCE" w:rsidRDefault="005E6FCE" w:rsidP="005E6FCE">
            <w:pPr>
              <w:jc w:val="right"/>
              <w:rPr>
                <w:rFonts w:eastAsia="Arial" w:hAnsi="Arial" w:cs="Arial"/>
              </w:rPr>
            </w:pPr>
            <w:r>
              <w:rPr>
                <w:rFonts w:eastAsia="Arial" w:hAnsi="Arial" w:cs="Arial"/>
              </w:rPr>
              <w:t>10</w:t>
            </w:r>
          </w:p>
        </w:tc>
      </w:tr>
      <w:tr w:rsidR="005E6FCE" w:rsidTr="005E6FCE">
        <w:tc>
          <w:tcPr>
            <w:tcW w:w="717" w:type="dxa"/>
          </w:tcPr>
          <w:p w:rsidR="005E6FCE" w:rsidRDefault="005E6FCE" w:rsidP="005E6FCE">
            <w:pPr>
              <w:numPr>
                <w:ilvl w:val="0"/>
                <w:numId w:val="16"/>
              </w:numPr>
              <w:pBdr>
                <w:top w:val="nil"/>
                <w:left w:val="nil"/>
                <w:bottom w:val="nil"/>
                <w:right w:val="nil"/>
                <w:between w:val="nil"/>
              </w:pBdr>
              <w:spacing w:after="200" w:line="276" w:lineRule="auto"/>
              <w:contextualSpacing/>
              <w:jc w:val="both"/>
              <w:rPr>
                <w:rFonts w:eastAsia="Arial" w:hAnsi="Arial" w:cs="Arial"/>
              </w:rPr>
            </w:pPr>
          </w:p>
        </w:tc>
        <w:tc>
          <w:tcPr>
            <w:tcW w:w="7613" w:type="dxa"/>
          </w:tcPr>
          <w:p w:rsidR="005E6FCE" w:rsidRDefault="005E6FCE" w:rsidP="005E6FCE">
            <w:pPr>
              <w:jc w:val="both"/>
              <w:rPr>
                <w:rFonts w:eastAsia="Arial" w:hAnsi="Arial" w:cs="Arial"/>
              </w:rPr>
            </w:pPr>
            <w:r>
              <w:rPr>
                <w:rFonts w:eastAsia="Arial" w:hAnsi="Arial" w:cs="Arial"/>
              </w:rPr>
              <w:t>References</w:t>
            </w:r>
          </w:p>
        </w:tc>
        <w:tc>
          <w:tcPr>
            <w:tcW w:w="912" w:type="dxa"/>
          </w:tcPr>
          <w:p w:rsidR="005E6FCE" w:rsidRDefault="005E6FCE" w:rsidP="005E6FCE">
            <w:pPr>
              <w:jc w:val="right"/>
              <w:rPr>
                <w:rFonts w:eastAsia="Arial" w:hAnsi="Arial" w:cs="Arial"/>
              </w:rPr>
            </w:pPr>
            <w:bookmarkStart w:id="2" w:name="_gjdgxs" w:colFirst="0" w:colLast="0"/>
            <w:bookmarkEnd w:id="2"/>
            <w:r>
              <w:rPr>
                <w:rFonts w:eastAsia="Arial" w:hAnsi="Arial" w:cs="Arial"/>
              </w:rPr>
              <w:t>10</w:t>
            </w:r>
          </w:p>
        </w:tc>
      </w:tr>
    </w:tbl>
    <w:p w:rsidR="005E6FCE" w:rsidRDefault="005E6FCE" w:rsidP="005E6FCE">
      <w:pPr>
        <w:rPr>
          <w:rFonts w:eastAsia="Arial" w:hAnsi="Arial" w:cs="Arial"/>
        </w:rPr>
      </w:pPr>
      <w:r>
        <w:br w:type="page"/>
      </w:r>
    </w:p>
    <w:p w:rsidR="005E6FCE" w:rsidRPr="005E6FCE" w:rsidRDefault="004D2854" w:rsidP="005E6FCE">
      <w:pPr>
        <w:jc w:val="both"/>
        <w:rPr>
          <w:rFonts w:asciiTheme="minorHAnsi" w:eastAsia="Arial" w:hAnsiTheme="minorHAnsi" w:cstheme="minorHAnsi"/>
        </w:rPr>
      </w:pPr>
      <w:hyperlink r:id="rId9">
        <w:r w:rsidR="005E6FCE" w:rsidRPr="005E6FCE">
          <w:rPr>
            <w:rFonts w:asciiTheme="minorHAnsi" w:eastAsia="Arial" w:hAnsiTheme="minorHAnsi" w:cstheme="minorHAnsi"/>
            <w:b/>
            <w:u w:val="single"/>
          </w:rPr>
          <w:t>Mark 9:37</w:t>
        </w:r>
      </w:hyperlink>
      <w:r w:rsidR="005E6FCE" w:rsidRPr="005E6FCE">
        <w:rPr>
          <w:rFonts w:asciiTheme="minorHAnsi" w:eastAsia="Arial" w:hAnsiTheme="minorHAnsi" w:cstheme="minorHAnsi"/>
        </w:rPr>
        <w:t xml:space="preserve"> </w:t>
      </w:r>
    </w:p>
    <w:p w:rsidR="005E6FCE" w:rsidRPr="005E6FCE" w:rsidRDefault="005E6FCE" w:rsidP="005E6FCE">
      <w:pPr>
        <w:jc w:val="both"/>
        <w:rPr>
          <w:rFonts w:asciiTheme="minorHAnsi" w:eastAsia="Arial" w:hAnsiTheme="minorHAnsi" w:cstheme="minorHAnsi"/>
        </w:rPr>
      </w:pPr>
      <w:r w:rsidRPr="005E6FCE">
        <w:rPr>
          <w:rFonts w:asciiTheme="minorHAnsi" w:eastAsia="Arial" w:hAnsiTheme="minorHAnsi" w:cstheme="minorHAnsi"/>
        </w:rPr>
        <w:t xml:space="preserve">“Whoever receives one such child in my name receives me, and whoever receives me, receives not me but him who sent me.”    </w:t>
      </w:r>
    </w:p>
    <w:p w:rsidR="005E6FCE" w:rsidRPr="005E6FCE" w:rsidRDefault="005E6FCE" w:rsidP="005E6FCE">
      <w:pPr>
        <w:jc w:val="both"/>
        <w:rPr>
          <w:rFonts w:asciiTheme="minorHAnsi" w:eastAsia="Arial" w:hAnsiTheme="minorHAnsi" w:cstheme="minorHAnsi"/>
          <w:b/>
          <w:u w:val="single"/>
        </w:rPr>
      </w:pPr>
      <w:r w:rsidRPr="005E6FCE">
        <w:rPr>
          <w:rFonts w:asciiTheme="minorHAnsi" w:eastAsia="Arial" w:hAnsiTheme="minorHAnsi" w:cstheme="minorHAnsi"/>
          <w:b/>
          <w:u w:val="single"/>
        </w:rPr>
        <w:t>Isaiah 32:17-18</w:t>
      </w:r>
    </w:p>
    <w:p w:rsidR="005E6FCE" w:rsidRPr="005E6FCE" w:rsidRDefault="005E6FCE" w:rsidP="005E6FCE">
      <w:pPr>
        <w:jc w:val="both"/>
        <w:rPr>
          <w:rFonts w:asciiTheme="minorHAnsi" w:eastAsia="Arial" w:hAnsiTheme="minorHAnsi" w:cstheme="minorHAnsi"/>
        </w:rPr>
      </w:pPr>
      <w:r w:rsidRPr="005E6FCE">
        <w:rPr>
          <w:rFonts w:asciiTheme="minorHAnsi" w:eastAsia="Arial" w:hAnsiTheme="minorHAnsi" w:cstheme="minorHAnsi"/>
        </w:rPr>
        <w:t>And the effect of righteousness will be peace, and the result of righteousness, quietness and trust forever.</w:t>
      </w:r>
    </w:p>
    <w:p w:rsidR="005E6FCE" w:rsidRPr="005E6FCE" w:rsidRDefault="005E6FCE" w:rsidP="005E6FCE">
      <w:pPr>
        <w:jc w:val="both"/>
        <w:rPr>
          <w:rFonts w:asciiTheme="minorHAnsi" w:eastAsia="Arial" w:hAnsiTheme="minorHAnsi" w:cstheme="minorHAnsi"/>
        </w:rPr>
      </w:pPr>
      <w:r w:rsidRPr="005E6FCE">
        <w:rPr>
          <w:rFonts w:asciiTheme="minorHAnsi" w:eastAsia="Arial" w:hAnsiTheme="minorHAnsi" w:cstheme="minorHAnsi"/>
        </w:rPr>
        <w:t>My people will abide in a peaceful habitation, in secure dwellings, and in quiet resting places.</w:t>
      </w:r>
    </w:p>
    <w:p w:rsidR="005E6FCE" w:rsidRPr="005E6FCE" w:rsidRDefault="005E6FCE" w:rsidP="005E6FCE">
      <w:pPr>
        <w:jc w:val="both"/>
        <w:rPr>
          <w:rFonts w:asciiTheme="minorHAnsi" w:eastAsia="Arial" w:hAnsiTheme="minorHAnsi" w:cstheme="minorHAnsi"/>
          <w:b/>
        </w:rPr>
      </w:pPr>
      <w:r w:rsidRPr="005E6FCE">
        <w:rPr>
          <w:rFonts w:asciiTheme="minorHAnsi" w:eastAsia="Arial" w:hAnsiTheme="minorHAnsi" w:cstheme="minorHAnsi"/>
          <w:b/>
        </w:rPr>
        <w:t>St Mary’s Vision Statement excerpt:</w:t>
      </w:r>
    </w:p>
    <w:p w:rsidR="005E6FCE" w:rsidRPr="005E6FCE" w:rsidRDefault="005E6FCE" w:rsidP="005E6FCE">
      <w:pPr>
        <w:jc w:val="both"/>
        <w:rPr>
          <w:rFonts w:asciiTheme="minorHAnsi" w:eastAsia="Arial" w:hAnsiTheme="minorHAnsi" w:cstheme="minorHAnsi"/>
        </w:rPr>
      </w:pPr>
      <w:r w:rsidRPr="005E6FCE">
        <w:rPr>
          <w:rFonts w:asciiTheme="minorHAnsi" w:eastAsia="Arial" w:hAnsiTheme="minorHAnsi" w:cstheme="minorHAnsi"/>
        </w:rPr>
        <w:t>We will support our families in the care and education of their children, within our Catholic Parish School and our wider community, by ensuring:</w:t>
      </w:r>
    </w:p>
    <w:p w:rsidR="005E6FCE" w:rsidRPr="005E6FCE" w:rsidRDefault="005E6FCE" w:rsidP="005E6FCE">
      <w:pPr>
        <w:jc w:val="center"/>
        <w:rPr>
          <w:rFonts w:asciiTheme="minorHAnsi" w:eastAsia="Arial" w:hAnsiTheme="minorHAnsi" w:cstheme="minorHAnsi"/>
          <w:i/>
        </w:rPr>
      </w:pPr>
      <w:r w:rsidRPr="005E6FCE">
        <w:rPr>
          <w:rFonts w:asciiTheme="minorHAnsi" w:eastAsia="Arial" w:hAnsiTheme="minorHAnsi" w:cstheme="minorHAnsi"/>
          <w:i/>
        </w:rPr>
        <w:t>“the dignity of each person is valued within a caring, supportive environment.”</w:t>
      </w:r>
    </w:p>
    <w:p w:rsidR="005E6FCE" w:rsidRPr="005E6FCE" w:rsidRDefault="005E6FCE" w:rsidP="005E6FCE">
      <w:pPr>
        <w:rPr>
          <w:rFonts w:asciiTheme="minorHAnsi" w:eastAsia="Arial" w:hAnsiTheme="minorHAnsi" w:cstheme="minorHAnsi"/>
        </w:rPr>
      </w:pPr>
    </w:p>
    <w:tbl>
      <w:tblPr>
        <w:tblW w:w="9904" w:type="dxa"/>
        <w:tblInd w:w="-157" w:type="dxa"/>
        <w:tblLayout w:type="fixed"/>
        <w:tblLook w:val="0000" w:firstRow="0" w:lastRow="0" w:firstColumn="0" w:lastColumn="0" w:noHBand="0" w:noVBand="0"/>
      </w:tblPr>
      <w:tblGrid>
        <w:gridCol w:w="9904"/>
      </w:tblGrid>
      <w:tr w:rsidR="005E6FCE" w:rsidRPr="005E6FCE" w:rsidTr="005E6FCE">
        <w:trPr>
          <w:trHeight w:val="291"/>
        </w:trPr>
        <w:tc>
          <w:tcPr>
            <w:tcW w:w="9904" w:type="dxa"/>
            <w:shd w:val="clear" w:color="auto" w:fill="BFBFBF"/>
          </w:tcPr>
          <w:p w:rsidR="005E6FCE" w:rsidRPr="005E6FCE" w:rsidRDefault="005E6FCE" w:rsidP="005E6FCE">
            <w:pPr>
              <w:numPr>
                <w:ilvl w:val="0"/>
                <w:numId w:val="7"/>
              </w:numPr>
              <w:pBdr>
                <w:top w:val="nil"/>
                <w:left w:val="nil"/>
                <w:bottom w:val="nil"/>
                <w:right w:val="nil"/>
                <w:between w:val="nil"/>
              </w:pBdr>
              <w:spacing w:after="200" w:line="276" w:lineRule="auto"/>
              <w:contextualSpacing/>
              <w:rPr>
                <w:rFonts w:asciiTheme="minorHAnsi" w:eastAsia="Arial" w:hAnsiTheme="minorHAnsi" w:cstheme="minorHAnsi"/>
                <w:b/>
              </w:rPr>
            </w:pPr>
            <w:r w:rsidRPr="005E6FCE">
              <w:rPr>
                <w:rFonts w:asciiTheme="minorHAnsi" w:eastAsia="Arial" w:hAnsiTheme="minorHAnsi" w:cstheme="minorHAnsi"/>
                <w:b/>
              </w:rPr>
              <w:t>Introduction</w:t>
            </w:r>
          </w:p>
        </w:tc>
      </w:tr>
      <w:tr w:rsidR="005E6FCE" w:rsidRPr="005E6FCE" w:rsidTr="005E6FCE">
        <w:trPr>
          <w:trHeight w:val="620"/>
        </w:trPr>
        <w:tc>
          <w:tcPr>
            <w:tcW w:w="9904" w:type="dxa"/>
          </w:tcPr>
          <w:p w:rsidR="005E6FCE" w:rsidRPr="005E6FCE" w:rsidRDefault="005E6FCE" w:rsidP="005E6FCE">
            <w:pPr>
              <w:jc w:val="both"/>
              <w:rPr>
                <w:rFonts w:asciiTheme="minorHAnsi" w:eastAsia="Arial" w:hAnsiTheme="minorHAnsi" w:cstheme="minorHAnsi"/>
              </w:rPr>
            </w:pPr>
            <w:r w:rsidRPr="005E6FCE">
              <w:rPr>
                <w:rFonts w:asciiTheme="minorHAnsi" w:eastAsia="Arial" w:hAnsiTheme="minorHAnsi" w:cstheme="minorHAnsi"/>
              </w:rPr>
              <w:t>This policy was written to demonstrate the strong commitment of the whole school community of st Mary’s Parish Primary School, leaders, staff, volunteers, students, their families, to child safety and to provide an outline of the policies and procedures developed to keep everyone safe from harm, including all forms of abuse.</w:t>
            </w:r>
          </w:p>
          <w:p w:rsidR="005E6FCE" w:rsidRPr="005E6FCE" w:rsidRDefault="005E6FCE" w:rsidP="005E6FCE">
            <w:pPr>
              <w:jc w:val="both"/>
              <w:rPr>
                <w:rFonts w:asciiTheme="minorHAnsi" w:eastAsia="Arial" w:hAnsiTheme="minorHAnsi" w:cstheme="minorHAnsi"/>
                <w:sz w:val="12"/>
                <w:szCs w:val="12"/>
              </w:rPr>
            </w:pPr>
          </w:p>
          <w:p w:rsidR="005E6FCE" w:rsidRDefault="005E6FCE" w:rsidP="005E6FCE">
            <w:pPr>
              <w:jc w:val="both"/>
              <w:rPr>
                <w:rFonts w:asciiTheme="minorHAnsi" w:eastAsia="Arial" w:hAnsiTheme="minorHAnsi" w:cstheme="minorHAnsi"/>
              </w:rPr>
            </w:pPr>
            <w:r w:rsidRPr="005E6FCE">
              <w:rPr>
                <w:rFonts w:asciiTheme="minorHAnsi" w:eastAsia="Arial" w:hAnsiTheme="minorHAnsi" w:cstheme="minorHAnsi"/>
              </w:rPr>
              <w:t>At St Mary’s we hold the care, safety and wellbeing of children and young people as a central and fundamental responsibility of our school. Our commitment is drawn from and inherent in the teaching and mission of Jesus Christ, with love, justice and the sanctity of each human person at the heart of the gospel (</w:t>
            </w:r>
            <w:hyperlink r:id="rId10">
              <w:r w:rsidRPr="005E6FCE">
                <w:rPr>
                  <w:rFonts w:asciiTheme="minorHAnsi" w:eastAsia="Arial" w:hAnsiTheme="minorHAnsi" w:cstheme="minorHAnsi"/>
                  <w:u w:val="single"/>
                </w:rPr>
                <w:t>CECV Commitment Statement to Child Safety</w:t>
              </w:r>
            </w:hyperlink>
            <w:r w:rsidRPr="005E6FCE">
              <w:rPr>
                <w:rFonts w:asciiTheme="minorHAnsi" w:eastAsia="Arial" w:hAnsiTheme="minorHAnsi" w:cstheme="minorHAnsi"/>
              </w:rPr>
              <w:t>).</w:t>
            </w:r>
          </w:p>
          <w:p w:rsidR="005E6FCE" w:rsidRPr="005E6FCE" w:rsidRDefault="005E6FCE" w:rsidP="005E6FCE">
            <w:pPr>
              <w:jc w:val="both"/>
              <w:rPr>
                <w:rFonts w:asciiTheme="minorHAnsi" w:eastAsia="Arial" w:hAnsiTheme="minorHAnsi" w:cstheme="minorHAnsi"/>
                <w:u w:val="single"/>
              </w:rPr>
            </w:pPr>
          </w:p>
        </w:tc>
      </w:tr>
      <w:tr w:rsidR="005E6FCE" w:rsidRPr="005E6FCE" w:rsidTr="005E6FCE">
        <w:trPr>
          <w:trHeight w:val="124"/>
        </w:trPr>
        <w:tc>
          <w:tcPr>
            <w:tcW w:w="9904" w:type="dxa"/>
            <w:shd w:val="clear" w:color="auto" w:fill="BFBFBF"/>
          </w:tcPr>
          <w:p w:rsidR="005E6FCE" w:rsidRPr="005E6FCE" w:rsidRDefault="005E6FCE" w:rsidP="005E6FCE">
            <w:pPr>
              <w:numPr>
                <w:ilvl w:val="0"/>
                <w:numId w:val="7"/>
              </w:numPr>
              <w:pBdr>
                <w:top w:val="nil"/>
                <w:left w:val="nil"/>
                <w:bottom w:val="nil"/>
                <w:right w:val="nil"/>
                <w:between w:val="nil"/>
              </w:pBdr>
              <w:spacing w:after="200" w:line="276" w:lineRule="auto"/>
              <w:contextualSpacing/>
              <w:rPr>
                <w:rFonts w:asciiTheme="minorHAnsi" w:eastAsia="Arial" w:hAnsiTheme="minorHAnsi" w:cstheme="minorHAnsi"/>
                <w:b/>
              </w:rPr>
            </w:pPr>
            <w:r w:rsidRPr="005E6FCE">
              <w:rPr>
                <w:rFonts w:asciiTheme="minorHAnsi" w:eastAsia="Arial" w:hAnsiTheme="minorHAnsi" w:cstheme="minorHAnsi"/>
                <w:b/>
              </w:rPr>
              <w:t>Purpose of Policy</w:t>
            </w:r>
          </w:p>
        </w:tc>
      </w:tr>
      <w:tr w:rsidR="005E6FCE" w:rsidRPr="005E6FCE" w:rsidTr="005E6FCE">
        <w:trPr>
          <w:trHeight w:val="620"/>
        </w:trPr>
        <w:tc>
          <w:tcPr>
            <w:tcW w:w="9904" w:type="dxa"/>
          </w:tcPr>
          <w:p w:rsidR="005E6FCE" w:rsidRPr="005E6FCE" w:rsidRDefault="005E6FCE" w:rsidP="005E6FCE">
            <w:pPr>
              <w:spacing w:after="120"/>
              <w:ind w:right="-102"/>
              <w:jc w:val="both"/>
              <w:rPr>
                <w:rFonts w:asciiTheme="minorHAnsi" w:eastAsia="Arial" w:hAnsiTheme="minorHAnsi" w:cstheme="minorHAnsi"/>
              </w:rPr>
            </w:pPr>
            <w:r w:rsidRPr="005E6FCE">
              <w:rPr>
                <w:rFonts w:asciiTheme="minorHAnsi" w:eastAsia="Arial" w:hAnsiTheme="minorHAnsi" w:cstheme="minorHAnsi"/>
              </w:rPr>
              <w:t>The purpose of this policy is to demonstrate the strong commitment of St Mary’s</w:t>
            </w:r>
            <w:r w:rsidRPr="005E6FCE">
              <w:rPr>
                <w:rFonts w:asciiTheme="minorHAnsi" w:eastAsia="Arial" w:hAnsiTheme="minorHAnsi" w:cstheme="minorHAnsi"/>
                <w:b/>
                <w:i/>
              </w:rPr>
              <w:t xml:space="preserve"> </w:t>
            </w:r>
            <w:r w:rsidRPr="005E6FCE">
              <w:rPr>
                <w:rFonts w:asciiTheme="minorHAnsi" w:eastAsia="Arial" w:hAnsiTheme="minorHAnsi" w:cstheme="minorHAnsi"/>
              </w:rPr>
              <w:t>to the care, safety and wellbeing of all students at our school.</w:t>
            </w:r>
            <w:r w:rsidRPr="005E6FCE">
              <w:rPr>
                <w:rFonts w:asciiTheme="minorHAnsi" w:eastAsia="Arial" w:hAnsiTheme="minorHAnsi" w:cstheme="minorHAnsi"/>
                <w:b/>
                <w:i/>
              </w:rPr>
              <w:t xml:space="preserve"> </w:t>
            </w:r>
            <w:r w:rsidRPr="005E6FCE">
              <w:rPr>
                <w:rFonts w:asciiTheme="minorHAnsi" w:eastAsia="Arial" w:hAnsiTheme="minorHAnsi" w:cstheme="minorHAnsi"/>
              </w:rPr>
              <w:t>It provides an outline of the policies, procedures and strategies developed to keep students safe from harm, including all forms of abuse in our school environment, on campus, online and in other locations provided by the school.</w:t>
            </w:r>
          </w:p>
          <w:p w:rsidR="005E6FCE" w:rsidRPr="005E6FCE" w:rsidRDefault="005E6FCE" w:rsidP="005E6FCE">
            <w:pPr>
              <w:jc w:val="both"/>
              <w:rPr>
                <w:rFonts w:asciiTheme="minorHAnsi" w:eastAsia="Arial" w:hAnsiTheme="minorHAnsi" w:cstheme="minorHAnsi"/>
              </w:rPr>
            </w:pPr>
            <w:r w:rsidRPr="005E6FCE">
              <w:rPr>
                <w:rFonts w:asciiTheme="minorHAnsi" w:eastAsia="Arial" w:hAnsiTheme="minorHAnsi" w:cstheme="minorHAnsi"/>
              </w:rPr>
              <w:t xml:space="preserve">This policy takes into account relevant legislative requirements within the state of Victoria, including the specific requirements of the Victorian Child Safe Standards as set out in </w:t>
            </w:r>
            <w:hyperlink r:id="rId11">
              <w:r w:rsidRPr="005E6FCE">
                <w:rPr>
                  <w:rFonts w:asciiTheme="minorHAnsi" w:eastAsia="Arial" w:hAnsiTheme="minorHAnsi" w:cstheme="minorHAnsi"/>
                  <w:color w:val="1155CC"/>
                  <w:u w:val="single"/>
                </w:rPr>
                <w:t>Ministerial Order No. 870</w:t>
              </w:r>
            </w:hyperlink>
            <w:r w:rsidRPr="005E6FCE">
              <w:rPr>
                <w:rFonts w:asciiTheme="minorHAnsi" w:eastAsia="Arial" w:hAnsiTheme="minorHAnsi" w:cstheme="minorHAnsi"/>
              </w:rPr>
              <w:t>. This policy applies to school staff, including school employees, volunteers, contractors and clergy.</w:t>
            </w:r>
          </w:p>
          <w:p w:rsidR="005E6FCE" w:rsidRPr="005E6FCE" w:rsidRDefault="005E6FCE" w:rsidP="005E6FCE">
            <w:pPr>
              <w:jc w:val="both"/>
              <w:rPr>
                <w:rFonts w:asciiTheme="minorHAnsi" w:eastAsia="Arial" w:hAnsiTheme="minorHAnsi" w:cstheme="minorHAnsi"/>
                <w:u w:val="single"/>
              </w:rPr>
            </w:pPr>
          </w:p>
        </w:tc>
      </w:tr>
      <w:tr w:rsidR="005E6FCE" w:rsidRPr="005E6FCE" w:rsidTr="005E6FCE">
        <w:tc>
          <w:tcPr>
            <w:tcW w:w="9904" w:type="dxa"/>
            <w:shd w:val="clear" w:color="auto" w:fill="BFBFBF"/>
          </w:tcPr>
          <w:p w:rsidR="005E6FCE" w:rsidRPr="005E6FCE" w:rsidRDefault="005E6FCE" w:rsidP="005E6FCE">
            <w:pPr>
              <w:numPr>
                <w:ilvl w:val="0"/>
                <w:numId w:val="7"/>
              </w:numPr>
              <w:pBdr>
                <w:top w:val="nil"/>
                <w:left w:val="nil"/>
                <w:bottom w:val="nil"/>
                <w:right w:val="nil"/>
                <w:between w:val="nil"/>
              </w:pBdr>
              <w:spacing w:after="200" w:line="276" w:lineRule="auto"/>
              <w:contextualSpacing/>
              <w:rPr>
                <w:rFonts w:asciiTheme="minorHAnsi" w:eastAsia="Arial" w:hAnsiTheme="minorHAnsi" w:cstheme="minorHAnsi"/>
                <w:b/>
              </w:rPr>
            </w:pPr>
            <w:r w:rsidRPr="005E6FCE">
              <w:rPr>
                <w:rFonts w:asciiTheme="minorHAnsi" w:eastAsia="Arial" w:hAnsiTheme="minorHAnsi" w:cstheme="minorHAnsi"/>
                <w:b/>
              </w:rPr>
              <w:t xml:space="preserve">Principles </w:t>
            </w:r>
          </w:p>
        </w:tc>
      </w:tr>
      <w:tr w:rsidR="005E6FCE" w:rsidRPr="005E6FCE" w:rsidTr="005E6FCE">
        <w:trPr>
          <w:trHeight w:val="400"/>
        </w:trPr>
        <w:tc>
          <w:tcPr>
            <w:tcW w:w="9904" w:type="dxa"/>
          </w:tcPr>
          <w:p w:rsidR="005E6FCE" w:rsidRPr="005E6FCE" w:rsidRDefault="005E6FCE" w:rsidP="005E6FCE">
            <w:pPr>
              <w:rPr>
                <w:rFonts w:asciiTheme="minorHAnsi" w:eastAsia="Arial" w:hAnsiTheme="minorHAnsi" w:cstheme="minorHAnsi"/>
              </w:rPr>
            </w:pPr>
            <w:r w:rsidRPr="005E6FCE">
              <w:rPr>
                <w:rFonts w:asciiTheme="minorHAnsi" w:eastAsia="Arial" w:hAnsiTheme="minorHAnsi" w:cstheme="minorHAnsi"/>
              </w:rPr>
              <w:t>Catholic schools have a moral, legal and mission-driven responsibility to create nurturing school environments where children and young people are respected, their voices are heard and they are safe and feel safe (</w:t>
            </w:r>
            <w:hyperlink r:id="rId12">
              <w:r w:rsidRPr="005E6FCE">
                <w:rPr>
                  <w:rFonts w:asciiTheme="minorHAnsi" w:eastAsia="Arial" w:hAnsiTheme="minorHAnsi" w:cstheme="minorHAnsi"/>
                  <w:color w:val="0000FF"/>
                  <w:u w:val="single"/>
                </w:rPr>
                <w:t>CECV Commitment Statement to Child Safety</w:t>
              </w:r>
            </w:hyperlink>
            <w:r w:rsidRPr="005E6FCE">
              <w:rPr>
                <w:rFonts w:asciiTheme="minorHAnsi" w:eastAsia="Arial" w:hAnsiTheme="minorHAnsi" w:cstheme="minorHAnsi"/>
              </w:rPr>
              <w:t>).</w:t>
            </w:r>
          </w:p>
          <w:p w:rsidR="005E6FCE" w:rsidRPr="005E6FCE" w:rsidRDefault="005E6FCE" w:rsidP="005E6FCE">
            <w:pPr>
              <w:tabs>
                <w:tab w:val="right" w:pos="9688"/>
              </w:tabs>
              <w:spacing w:after="120"/>
              <w:jc w:val="both"/>
              <w:rPr>
                <w:rFonts w:asciiTheme="minorHAnsi" w:eastAsia="Arial" w:hAnsiTheme="minorHAnsi" w:cstheme="minorHAnsi"/>
                <w:b/>
              </w:rPr>
            </w:pPr>
            <w:r w:rsidRPr="005E6FCE">
              <w:rPr>
                <w:rFonts w:asciiTheme="minorHAnsi" w:eastAsia="Arial" w:hAnsiTheme="minorHAnsi" w:cstheme="minorHAnsi"/>
                <w:b/>
              </w:rPr>
              <w:t>The following principles underpin our commitment to child safety at St Mary’s School</w:t>
            </w:r>
            <w:r w:rsidRPr="005E6FCE">
              <w:rPr>
                <w:rFonts w:asciiTheme="minorHAnsi" w:eastAsia="Arial" w:hAnsiTheme="minorHAnsi" w:cstheme="minorHAnsi"/>
                <w:color w:val="FF0000"/>
              </w:rPr>
              <w:t>:</w:t>
            </w:r>
            <w:r w:rsidRPr="005E6FCE">
              <w:rPr>
                <w:rFonts w:asciiTheme="minorHAnsi" w:eastAsia="Arial" w:hAnsiTheme="minorHAnsi" w:cstheme="minorHAnsi"/>
                <w:color w:val="FF0000"/>
              </w:rPr>
              <w:tab/>
            </w:r>
          </w:p>
          <w:p w:rsidR="005E6FCE" w:rsidRPr="005E6FCE" w:rsidRDefault="005E6FCE" w:rsidP="005E6FCE">
            <w:pPr>
              <w:numPr>
                <w:ilvl w:val="0"/>
                <w:numId w:val="23"/>
              </w:numPr>
              <w:pBdr>
                <w:top w:val="nil"/>
                <w:left w:val="nil"/>
                <w:bottom w:val="nil"/>
                <w:right w:val="nil"/>
                <w:between w:val="nil"/>
              </w:pBdr>
              <w:contextualSpacing/>
              <w:jc w:val="both"/>
              <w:rPr>
                <w:rFonts w:asciiTheme="minorHAnsi" w:eastAsia="Arial" w:hAnsiTheme="minorHAnsi" w:cstheme="minorHAnsi"/>
              </w:rPr>
            </w:pPr>
            <w:r w:rsidRPr="005E6FCE">
              <w:rPr>
                <w:rFonts w:asciiTheme="minorHAnsi" w:eastAsia="Arial" w:hAnsiTheme="minorHAnsi" w:cstheme="minorHAnsi"/>
              </w:rPr>
              <w:t>All students deserve, as a fundamental right, safety and protection from all forms of abuse and neglect.</w:t>
            </w:r>
          </w:p>
          <w:p w:rsidR="005E6FCE" w:rsidRPr="005E6FCE" w:rsidRDefault="005E6FCE" w:rsidP="005E6FCE">
            <w:pPr>
              <w:numPr>
                <w:ilvl w:val="0"/>
                <w:numId w:val="23"/>
              </w:numPr>
              <w:pBdr>
                <w:top w:val="nil"/>
                <w:left w:val="nil"/>
                <w:bottom w:val="nil"/>
                <w:right w:val="nil"/>
                <w:between w:val="nil"/>
              </w:pBdr>
              <w:contextualSpacing/>
              <w:jc w:val="both"/>
              <w:rPr>
                <w:rFonts w:asciiTheme="minorHAnsi" w:eastAsia="Arial" w:hAnsiTheme="minorHAnsi" w:cstheme="minorHAnsi"/>
              </w:rPr>
            </w:pPr>
            <w:r w:rsidRPr="005E6FCE">
              <w:rPr>
                <w:rFonts w:asciiTheme="minorHAnsi" w:eastAsia="Arial" w:hAnsiTheme="minorHAnsi" w:cstheme="minorHAnsi"/>
              </w:rPr>
              <w:t>St Mary’s works in partnership with families and the community to ensure that they are engaged in decision-making processes, particularly those that have an impact on child safety and protection.</w:t>
            </w:r>
          </w:p>
          <w:p w:rsidR="005E6FCE" w:rsidRPr="005E6FCE" w:rsidRDefault="005E6FCE" w:rsidP="005E6FCE">
            <w:pPr>
              <w:numPr>
                <w:ilvl w:val="0"/>
                <w:numId w:val="23"/>
              </w:numPr>
              <w:pBdr>
                <w:top w:val="nil"/>
                <w:left w:val="nil"/>
                <w:bottom w:val="nil"/>
                <w:right w:val="nil"/>
                <w:between w:val="nil"/>
              </w:pBdr>
              <w:contextualSpacing/>
              <w:jc w:val="both"/>
              <w:rPr>
                <w:rFonts w:asciiTheme="minorHAnsi" w:eastAsia="Arial" w:hAnsiTheme="minorHAnsi" w:cstheme="minorHAnsi"/>
              </w:rPr>
            </w:pPr>
            <w:r w:rsidRPr="005E6FCE">
              <w:rPr>
                <w:rFonts w:asciiTheme="minorHAnsi" w:eastAsia="Arial" w:hAnsiTheme="minorHAnsi" w:cstheme="minorHAnsi"/>
              </w:rPr>
              <w:t>All students have the right to a thorough and systematic education in all aspects of personal safety, in partnership with their parents/guardians/caregivers.</w:t>
            </w:r>
          </w:p>
          <w:p w:rsidR="005E6FCE" w:rsidRPr="005E6FCE" w:rsidRDefault="005E6FCE" w:rsidP="005E6FCE">
            <w:pPr>
              <w:numPr>
                <w:ilvl w:val="0"/>
                <w:numId w:val="23"/>
              </w:numPr>
              <w:pBdr>
                <w:top w:val="nil"/>
                <w:left w:val="nil"/>
                <w:bottom w:val="nil"/>
                <w:right w:val="nil"/>
                <w:between w:val="nil"/>
              </w:pBdr>
              <w:contextualSpacing/>
              <w:jc w:val="both"/>
              <w:rPr>
                <w:rFonts w:asciiTheme="minorHAnsi" w:eastAsia="Arial" w:hAnsiTheme="minorHAnsi" w:cstheme="minorHAnsi"/>
              </w:rPr>
            </w:pPr>
            <w:r w:rsidRPr="005E6FCE">
              <w:rPr>
                <w:rFonts w:asciiTheme="minorHAnsi" w:eastAsia="Arial" w:hAnsiTheme="minorHAnsi" w:cstheme="minorHAnsi"/>
              </w:rPr>
              <w:t>All adults in our school, including teaching and non-teaching staff, clergy, volunteers, and contractors, have a responsibility to care for children and young people, to positively promote their wellbeing and to protect them from any kind of harm or abuse.</w:t>
            </w:r>
          </w:p>
          <w:p w:rsidR="005E6FCE" w:rsidRPr="005E6FCE" w:rsidRDefault="005E6FCE" w:rsidP="005E6FCE">
            <w:pPr>
              <w:numPr>
                <w:ilvl w:val="0"/>
                <w:numId w:val="23"/>
              </w:numPr>
              <w:pBdr>
                <w:top w:val="nil"/>
                <w:left w:val="nil"/>
                <w:bottom w:val="nil"/>
                <w:right w:val="nil"/>
                <w:between w:val="nil"/>
              </w:pBdr>
              <w:contextualSpacing/>
              <w:jc w:val="both"/>
              <w:rPr>
                <w:rFonts w:asciiTheme="minorHAnsi" w:eastAsia="Arial" w:hAnsiTheme="minorHAnsi" w:cstheme="minorHAnsi"/>
              </w:rPr>
            </w:pPr>
            <w:r w:rsidRPr="005E6FCE">
              <w:rPr>
                <w:rFonts w:asciiTheme="minorHAnsi" w:eastAsia="Arial" w:hAnsiTheme="minorHAnsi" w:cstheme="minorHAnsi"/>
              </w:rPr>
              <w:t>The policies, guidelines and codes of conduct for the care, wellbeing and protection of students are based on honest, respectful and trusting relationships between adults and children and young people.</w:t>
            </w:r>
          </w:p>
          <w:p w:rsidR="005E6FCE" w:rsidRPr="005E6FCE" w:rsidRDefault="005E6FCE" w:rsidP="005E6FCE">
            <w:pPr>
              <w:numPr>
                <w:ilvl w:val="0"/>
                <w:numId w:val="23"/>
              </w:numPr>
              <w:pBdr>
                <w:top w:val="nil"/>
                <w:left w:val="nil"/>
                <w:bottom w:val="nil"/>
                <w:right w:val="nil"/>
                <w:between w:val="nil"/>
              </w:pBdr>
              <w:contextualSpacing/>
              <w:jc w:val="both"/>
              <w:rPr>
                <w:rFonts w:asciiTheme="minorHAnsi" w:eastAsia="Arial" w:hAnsiTheme="minorHAnsi" w:cstheme="minorHAnsi"/>
              </w:rPr>
            </w:pPr>
            <w:r w:rsidRPr="005E6FCE">
              <w:rPr>
                <w:rFonts w:asciiTheme="minorHAnsi" w:eastAsia="Arial" w:hAnsiTheme="minorHAnsi" w:cstheme="minorHAnsi"/>
              </w:rPr>
              <w:t>Policies and practices demonstrate compliance with legislative requirements and cooperation with the Church, governments, the police and human services agencies.</w:t>
            </w:r>
          </w:p>
          <w:p w:rsidR="005E6FCE" w:rsidRPr="005E6FCE" w:rsidRDefault="005E6FCE" w:rsidP="005E6FCE">
            <w:pPr>
              <w:numPr>
                <w:ilvl w:val="0"/>
                <w:numId w:val="23"/>
              </w:numPr>
              <w:pBdr>
                <w:top w:val="nil"/>
                <w:left w:val="nil"/>
                <w:bottom w:val="nil"/>
                <w:right w:val="nil"/>
                <w:between w:val="nil"/>
              </w:pBdr>
              <w:contextualSpacing/>
              <w:jc w:val="both"/>
              <w:rPr>
                <w:rFonts w:asciiTheme="minorHAnsi" w:eastAsia="Arial" w:hAnsiTheme="minorHAnsi" w:cstheme="minorHAnsi"/>
              </w:rPr>
            </w:pPr>
            <w:r w:rsidRPr="005E6FCE">
              <w:rPr>
                <w:rFonts w:asciiTheme="minorHAnsi" w:eastAsia="Arial" w:hAnsiTheme="minorHAnsi" w:cstheme="minorHAnsi"/>
              </w:rPr>
              <w:t>All persons involved in situations where harm is suspected or disclosed must be treated with sensitivity, dignity and respect.</w:t>
            </w:r>
          </w:p>
          <w:p w:rsidR="005E6FCE" w:rsidRPr="005E6FCE" w:rsidRDefault="005E6FCE" w:rsidP="005E6FCE">
            <w:pPr>
              <w:numPr>
                <w:ilvl w:val="0"/>
                <w:numId w:val="23"/>
              </w:numPr>
              <w:pBdr>
                <w:top w:val="nil"/>
                <w:left w:val="nil"/>
                <w:bottom w:val="nil"/>
                <w:right w:val="nil"/>
                <w:between w:val="nil"/>
              </w:pBdr>
              <w:contextualSpacing/>
              <w:jc w:val="both"/>
              <w:rPr>
                <w:rFonts w:asciiTheme="minorHAnsi" w:eastAsia="Arial" w:hAnsiTheme="minorHAnsi" w:cstheme="minorHAnsi"/>
              </w:rPr>
            </w:pPr>
            <w:r w:rsidRPr="005E6FCE">
              <w:rPr>
                <w:rFonts w:asciiTheme="minorHAnsi" w:eastAsia="Arial" w:hAnsiTheme="minorHAnsi" w:cstheme="minorHAnsi"/>
              </w:rPr>
              <w:t>Staff, clergy, volunteers, contractors, parents and students should feel free to raise concerns about child safety, knowing these will be taken seriously by school leadership.</w:t>
            </w:r>
          </w:p>
          <w:p w:rsidR="005E6FCE" w:rsidRPr="005E6FCE" w:rsidRDefault="005E6FCE" w:rsidP="005E6FCE">
            <w:pPr>
              <w:numPr>
                <w:ilvl w:val="0"/>
                <w:numId w:val="23"/>
              </w:numPr>
              <w:pBdr>
                <w:top w:val="nil"/>
                <w:left w:val="nil"/>
                <w:bottom w:val="nil"/>
                <w:right w:val="nil"/>
                <w:between w:val="nil"/>
              </w:pBdr>
              <w:spacing w:after="120"/>
              <w:contextualSpacing/>
              <w:jc w:val="both"/>
              <w:rPr>
                <w:rFonts w:asciiTheme="minorHAnsi" w:eastAsia="Arial" w:hAnsiTheme="minorHAnsi" w:cstheme="minorHAnsi"/>
              </w:rPr>
            </w:pPr>
            <w:r w:rsidRPr="005E6FCE">
              <w:rPr>
                <w:rFonts w:asciiTheme="minorHAnsi" w:eastAsia="Arial" w:hAnsiTheme="minorHAnsi" w:cstheme="minorHAnsi"/>
              </w:rPr>
              <w:t>Appropriate confidentiality will be maintained, with information being provided to those who have a right or a need to be informed, either legally or pastorally.</w:t>
            </w:r>
          </w:p>
          <w:p w:rsidR="005E6FCE" w:rsidRPr="005E6FCE" w:rsidRDefault="005E6FCE" w:rsidP="005E6FCE">
            <w:pPr>
              <w:spacing w:after="120"/>
              <w:rPr>
                <w:rFonts w:asciiTheme="minorHAnsi" w:eastAsia="Arial" w:hAnsiTheme="minorHAnsi" w:cstheme="minorHAnsi"/>
              </w:rPr>
            </w:pPr>
          </w:p>
        </w:tc>
      </w:tr>
      <w:tr w:rsidR="005E6FCE" w:rsidRPr="005E6FCE" w:rsidTr="005E6FCE">
        <w:tc>
          <w:tcPr>
            <w:tcW w:w="9904" w:type="dxa"/>
            <w:shd w:val="clear" w:color="auto" w:fill="BFBFBF"/>
          </w:tcPr>
          <w:p w:rsidR="005E6FCE" w:rsidRPr="005E6FCE" w:rsidRDefault="005E6FCE" w:rsidP="005E6FCE">
            <w:pPr>
              <w:numPr>
                <w:ilvl w:val="0"/>
                <w:numId w:val="7"/>
              </w:numPr>
              <w:pBdr>
                <w:top w:val="nil"/>
                <w:left w:val="nil"/>
                <w:bottom w:val="nil"/>
                <w:right w:val="nil"/>
                <w:between w:val="nil"/>
              </w:pBdr>
              <w:spacing w:after="200" w:line="276" w:lineRule="auto"/>
              <w:contextualSpacing/>
              <w:rPr>
                <w:rFonts w:asciiTheme="minorHAnsi" w:eastAsia="Arial" w:hAnsiTheme="minorHAnsi" w:cstheme="minorHAnsi"/>
                <w:b/>
              </w:rPr>
            </w:pPr>
            <w:r w:rsidRPr="005E6FCE">
              <w:rPr>
                <w:rFonts w:asciiTheme="minorHAnsi" w:eastAsia="Arial" w:hAnsiTheme="minorHAnsi" w:cstheme="minorHAnsi"/>
                <w:b/>
              </w:rPr>
              <w:lastRenderedPageBreak/>
              <w:t>Definitions used in this Policy</w:t>
            </w:r>
          </w:p>
        </w:tc>
      </w:tr>
      <w:tr w:rsidR="005E6FCE" w:rsidRPr="005E6FCE" w:rsidTr="005E6FCE">
        <w:trPr>
          <w:trHeight w:val="620"/>
        </w:trPr>
        <w:tc>
          <w:tcPr>
            <w:tcW w:w="9904" w:type="dxa"/>
          </w:tcPr>
          <w:p w:rsidR="005E6FCE" w:rsidRPr="005E6FCE" w:rsidRDefault="005E6FCE" w:rsidP="005E6FCE">
            <w:pPr>
              <w:widowControl w:val="0"/>
              <w:spacing w:before="44"/>
              <w:jc w:val="both"/>
              <w:rPr>
                <w:rFonts w:asciiTheme="minorHAnsi" w:eastAsia="Arial" w:hAnsiTheme="minorHAnsi" w:cstheme="minorHAnsi"/>
              </w:rPr>
            </w:pPr>
            <w:r w:rsidRPr="005E6FCE">
              <w:rPr>
                <w:rFonts w:asciiTheme="minorHAnsi" w:eastAsia="Arial" w:hAnsiTheme="minorHAnsi" w:cstheme="minorHAnsi"/>
                <w:b/>
              </w:rPr>
              <w:t xml:space="preserve">Child: </w:t>
            </w:r>
            <w:r w:rsidRPr="005E6FCE">
              <w:rPr>
                <w:rFonts w:asciiTheme="minorHAnsi" w:eastAsia="Arial" w:hAnsiTheme="minorHAnsi" w:cstheme="minorHAnsi"/>
              </w:rPr>
              <w:t>A child or a young person enrolled as a student at the school.</w:t>
            </w:r>
          </w:p>
          <w:p w:rsidR="005E6FCE" w:rsidRPr="005E6FCE" w:rsidRDefault="005E6FCE" w:rsidP="005E6FCE">
            <w:pPr>
              <w:jc w:val="both"/>
              <w:rPr>
                <w:rFonts w:asciiTheme="minorHAnsi" w:eastAsia="Arial" w:hAnsiTheme="minorHAnsi" w:cstheme="minorHAnsi"/>
              </w:rPr>
            </w:pPr>
            <w:r w:rsidRPr="005E6FCE">
              <w:rPr>
                <w:rFonts w:asciiTheme="minorHAnsi" w:eastAsia="Arial" w:hAnsiTheme="minorHAnsi" w:cstheme="minorHAnsi"/>
                <w:b/>
              </w:rPr>
              <w:t xml:space="preserve">Child abuse </w:t>
            </w:r>
            <w:r w:rsidRPr="005E6FCE">
              <w:rPr>
                <w:rFonts w:asciiTheme="minorHAnsi" w:eastAsia="Arial" w:hAnsiTheme="minorHAnsi" w:cstheme="minorHAnsi"/>
              </w:rPr>
              <w:t>includes:</w:t>
            </w:r>
          </w:p>
          <w:p w:rsidR="005E6FCE" w:rsidRPr="005E6FCE" w:rsidRDefault="005E6FCE" w:rsidP="005E6FCE">
            <w:pPr>
              <w:widowControl w:val="0"/>
              <w:tabs>
                <w:tab w:val="left" w:pos="1843"/>
              </w:tabs>
              <w:jc w:val="both"/>
              <w:rPr>
                <w:rFonts w:asciiTheme="minorHAnsi" w:eastAsia="Arial" w:hAnsiTheme="minorHAnsi" w:cstheme="minorHAnsi"/>
              </w:rPr>
            </w:pPr>
            <w:r w:rsidRPr="005E6FCE">
              <w:rPr>
                <w:rFonts w:asciiTheme="minorHAnsi" w:eastAsia="Arial" w:hAnsiTheme="minorHAnsi" w:cstheme="minorHAnsi"/>
              </w:rPr>
              <w:t>(a) any act committed against a child involving:</w:t>
            </w:r>
          </w:p>
          <w:p w:rsidR="005E6FCE" w:rsidRPr="005E6FCE" w:rsidRDefault="005E6FCE" w:rsidP="005E6FCE">
            <w:pPr>
              <w:widowControl w:val="0"/>
              <w:numPr>
                <w:ilvl w:val="1"/>
                <w:numId w:val="18"/>
              </w:numPr>
              <w:pBdr>
                <w:top w:val="nil"/>
                <w:left w:val="nil"/>
                <w:bottom w:val="nil"/>
                <w:right w:val="nil"/>
                <w:between w:val="nil"/>
              </w:pBdr>
              <w:tabs>
                <w:tab w:val="left" w:pos="2410"/>
              </w:tabs>
              <w:ind w:left="991"/>
              <w:jc w:val="both"/>
              <w:rPr>
                <w:rFonts w:asciiTheme="minorHAnsi" w:hAnsiTheme="minorHAnsi" w:cstheme="minorHAnsi"/>
              </w:rPr>
            </w:pPr>
            <w:r w:rsidRPr="005E6FCE">
              <w:rPr>
                <w:rFonts w:asciiTheme="minorHAnsi" w:eastAsia="Arial" w:hAnsiTheme="minorHAnsi" w:cstheme="minorHAnsi"/>
              </w:rPr>
              <w:t>a sexual offence</w:t>
            </w:r>
          </w:p>
          <w:p w:rsidR="005E6FCE" w:rsidRPr="005E6FCE" w:rsidRDefault="005E6FCE" w:rsidP="005E6FCE">
            <w:pPr>
              <w:widowControl w:val="0"/>
              <w:numPr>
                <w:ilvl w:val="1"/>
                <w:numId w:val="18"/>
              </w:numPr>
              <w:pBdr>
                <w:top w:val="nil"/>
                <w:left w:val="nil"/>
                <w:bottom w:val="nil"/>
                <w:right w:val="nil"/>
                <w:between w:val="nil"/>
              </w:pBdr>
              <w:tabs>
                <w:tab w:val="left" w:pos="2410"/>
              </w:tabs>
              <w:ind w:left="991"/>
              <w:jc w:val="both"/>
              <w:rPr>
                <w:rFonts w:asciiTheme="minorHAnsi" w:hAnsiTheme="minorHAnsi" w:cstheme="minorHAnsi"/>
              </w:rPr>
            </w:pPr>
            <w:r w:rsidRPr="005E6FCE">
              <w:rPr>
                <w:rFonts w:asciiTheme="minorHAnsi" w:eastAsia="Arial" w:hAnsiTheme="minorHAnsi" w:cstheme="minorHAnsi"/>
              </w:rPr>
              <w:t xml:space="preserve">an offence under section 49B(2) of the </w:t>
            </w:r>
            <w:r w:rsidRPr="005E6FCE">
              <w:rPr>
                <w:rFonts w:asciiTheme="minorHAnsi" w:eastAsia="Arial" w:hAnsiTheme="minorHAnsi" w:cstheme="minorHAnsi"/>
                <w:b/>
              </w:rPr>
              <w:t xml:space="preserve">Crimes Act 1958 </w:t>
            </w:r>
            <w:r w:rsidRPr="005E6FCE">
              <w:rPr>
                <w:rFonts w:asciiTheme="minorHAnsi" w:eastAsia="Arial" w:hAnsiTheme="minorHAnsi" w:cstheme="minorHAnsi"/>
              </w:rPr>
              <w:t>(grooming)</w:t>
            </w:r>
          </w:p>
          <w:p w:rsidR="005E6FCE" w:rsidRPr="005E6FCE" w:rsidRDefault="005E6FCE" w:rsidP="005E6FCE">
            <w:pPr>
              <w:widowControl w:val="0"/>
              <w:tabs>
                <w:tab w:val="left" w:pos="1843"/>
              </w:tabs>
              <w:jc w:val="both"/>
              <w:rPr>
                <w:rFonts w:asciiTheme="minorHAnsi" w:eastAsia="Arial" w:hAnsiTheme="minorHAnsi" w:cstheme="minorHAnsi"/>
              </w:rPr>
            </w:pPr>
            <w:r w:rsidRPr="005E6FCE">
              <w:rPr>
                <w:rFonts w:asciiTheme="minorHAnsi" w:eastAsia="Arial" w:hAnsiTheme="minorHAnsi" w:cstheme="minorHAnsi"/>
              </w:rPr>
              <w:t>(b) the infliction, on a child, of:</w:t>
            </w:r>
          </w:p>
          <w:p w:rsidR="005E6FCE" w:rsidRPr="005E6FCE" w:rsidRDefault="005E6FCE" w:rsidP="005E6FCE">
            <w:pPr>
              <w:widowControl w:val="0"/>
              <w:numPr>
                <w:ilvl w:val="0"/>
                <w:numId w:val="21"/>
              </w:numPr>
              <w:pBdr>
                <w:top w:val="nil"/>
                <w:left w:val="nil"/>
                <w:bottom w:val="nil"/>
                <w:right w:val="nil"/>
                <w:between w:val="nil"/>
              </w:pBdr>
              <w:tabs>
                <w:tab w:val="left" w:pos="1843"/>
              </w:tabs>
              <w:jc w:val="both"/>
              <w:rPr>
                <w:rFonts w:asciiTheme="minorHAnsi" w:hAnsiTheme="minorHAnsi" w:cstheme="minorHAnsi"/>
              </w:rPr>
            </w:pPr>
            <w:r w:rsidRPr="005E6FCE">
              <w:rPr>
                <w:rFonts w:asciiTheme="minorHAnsi" w:eastAsia="Arial" w:hAnsiTheme="minorHAnsi" w:cstheme="minorHAnsi"/>
              </w:rPr>
              <w:t>physical violence</w:t>
            </w:r>
          </w:p>
          <w:p w:rsidR="005E6FCE" w:rsidRPr="005E6FCE" w:rsidRDefault="005E6FCE" w:rsidP="005E6FCE">
            <w:pPr>
              <w:widowControl w:val="0"/>
              <w:numPr>
                <w:ilvl w:val="0"/>
                <w:numId w:val="21"/>
              </w:numPr>
              <w:pBdr>
                <w:top w:val="nil"/>
                <w:left w:val="nil"/>
                <w:bottom w:val="nil"/>
                <w:right w:val="nil"/>
                <w:between w:val="nil"/>
              </w:pBdr>
              <w:tabs>
                <w:tab w:val="left" w:pos="1843"/>
              </w:tabs>
              <w:jc w:val="both"/>
              <w:rPr>
                <w:rFonts w:asciiTheme="minorHAnsi" w:hAnsiTheme="minorHAnsi" w:cstheme="minorHAnsi"/>
              </w:rPr>
            </w:pPr>
            <w:r w:rsidRPr="005E6FCE">
              <w:rPr>
                <w:rFonts w:asciiTheme="minorHAnsi" w:eastAsia="Arial" w:hAnsiTheme="minorHAnsi" w:cstheme="minorHAnsi"/>
              </w:rPr>
              <w:t>serious emotional or psychological harm</w:t>
            </w:r>
          </w:p>
          <w:p w:rsidR="005E6FCE" w:rsidRPr="005E6FCE" w:rsidRDefault="005E6FCE" w:rsidP="005E6FCE">
            <w:pPr>
              <w:jc w:val="both"/>
              <w:rPr>
                <w:rFonts w:asciiTheme="minorHAnsi" w:eastAsia="Arial" w:hAnsiTheme="minorHAnsi" w:cstheme="minorHAnsi"/>
              </w:rPr>
            </w:pPr>
            <w:r w:rsidRPr="005E6FCE">
              <w:rPr>
                <w:rFonts w:asciiTheme="minorHAnsi" w:eastAsia="Arial" w:hAnsiTheme="minorHAnsi" w:cstheme="minorHAnsi"/>
              </w:rPr>
              <w:t>(c) serious neglect of a child. (</w:t>
            </w:r>
            <w:hyperlink r:id="rId13">
              <w:r w:rsidRPr="005E6FCE">
                <w:rPr>
                  <w:rFonts w:asciiTheme="minorHAnsi" w:eastAsia="Arial" w:hAnsiTheme="minorHAnsi" w:cstheme="minorHAnsi"/>
                  <w:color w:val="0000FF"/>
                  <w:u w:val="single"/>
                </w:rPr>
                <w:t>Ministerial Order No. 870</w:t>
              </w:r>
            </w:hyperlink>
            <w:r w:rsidRPr="005E6FCE">
              <w:rPr>
                <w:rFonts w:asciiTheme="minorHAnsi" w:eastAsia="Arial" w:hAnsiTheme="minorHAnsi" w:cstheme="minorHAnsi"/>
              </w:rPr>
              <w:t>)</w:t>
            </w:r>
          </w:p>
          <w:p w:rsidR="005E6FCE" w:rsidRPr="005E6FCE" w:rsidRDefault="005E6FCE" w:rsidP="005E6FCE">
            <w:pPr>
              <w:jc w:val="both"/>
              <w:rPr>
                <w:rFonts w:asciiTheme="minorHAnsi" w:eastAsia="Arial" w:hAnsiTheme="minorHAnsi" w:cstheme="minorHAnsi"/>
                <w:b/>
                <w:sz w:val="12"/>
                <w:szCs w:val="12"/>
              </w:rPr>
            </w:pPr>
          </w:p>
          <w:p w:rsidR="005E6FCE" w:rsidRPr="005E6FCE" w:rsidRDefault="005E6FCE" w:rsidP="005E6FCE">
            <w:pPr>
              <w:jc w:val="both"/>
              <w:rPr>
                <w:rFonts w:asciiTheme="minorHAnsi" w:eastAsia="Arial" w:hAnsiTheme="minorHAnsi" w:cstheme="minorHAnsi"/>
              </w:rPr>
            </w:pPr>
            <w:r w:rsidRPr="005E6FCE">
              <w:rPr>
                <w:rFonts w:asciiTheme="minorHAnsi" w:eastAsia="Arial" w:hAnsiTheme="minorHAnsi" w:cstheme="minorHAnsi"/>
                <w:b/>
              </w:rPr>
              <w:t xml:space="preserve">Child safety </w:t>
            </w:r>
            <w:r w:rsidRPr="005E6FCE">
              <w:rPr>
                <w:rFonts w:asciiTheme="minorHAnsi" w:eastAsia="Arial" w:hAnsiTheme="minorHAnsi" w:cstheme="minorHAnsi"/>
              </w:rPr>
              <w:t>encompasses matters related to protecting all children from child abuse, managing the risk of child abuse, providing support to a child at risk of child abuse, and responding to incidents or allegations of child abuse. (</w:t>
            </w:r>
            <w:hyperlink r:id="rId14">
              <w:r w:rsidRPr="005E6FCE">
                <w:rPr>
                  <w:rFonts w:asciiTheme="minorHAnsi" w:eastAsia="Arial" w:hAnsiTheme="minorHAnsi" w:cstheme="minorHAnsi"/>
                  <w:color w:val="0000FF"/>
                  <w:u w:val="single"/>
                </w:rPr>
                <w:t>Ministerial Order No. 870</w:t>
              </w:r>
            </w:hyperlink>
            <w:r w:rsidRPr="005E6FCE">
              <w:rPr>
                <w:rFonts w:asciiTheme="minorHAnsi" w:eastAsia="Arial" w:hAnsiTheme="minorHAnsi" w:cstheme="minorHAnsi"/>
              </w:rPr>
              <w:t>)</w:t>
            </w:r>
          </w:p>
          <w:p w:rsidR="005E6FCE" w:rsidRPr="005E6FCE" w:rsidRDefault="005E6FCE" w:rsidP="005E6FCE">
            <w:pPr>
              <w:jc w:val="both"/>
              <w:rPr>
                <w:rFonts w:asciiTheme="minorHAnsi" w:eastAsia="Arial" w:hAnsiTheme="minorHAnsi" w:cstheme="minorHAnsi"/>
              </w:rPr>
            </w:pPr>
            <w:r w:rsidRPr="005E6FCE">
              <w:rPr>
                <w:rFonts w:asciiTheme="minorHAnsi" w:eastAsia="Arial" w:hAnsiTheme="minorHAnsi" w:cstheme="minorHAnsi"/>
                <w:b/>
              </w:rPr>
              <w:t>Child neglect</w:t>
            </w:r>
            <w:r w:rsidRPr="005E6FCE">
              <w:rPr>
                <w:rFonts w:asciiTheme="minorHAnsi" w:eastAsia="Arial" w:hAnsiTheme="minorHAnsi" w:cstheme="minorHAnsi"/>
              </w:rPr>
              <w:t>: The failure by a parent or caregiver to provide a child (where they are in a position to do so) with the conditions that are culturally accepted as being essential for their physical and emotional development and wellbeing. (</w:t>
            </w:r>
            <w:hyperlink r:id="rId15">
              <w:r w:rsidRPr="005E6FCE">
                <w:rPr>
                  <w:rFonts w:asciiTheme="minorHAnsi" w:eastAsia="Arial" w:hAnsiTheme="minorHAnsi" w:cstheme="minorHAnsi"/>
                  <w:color w:val="0000FF"/>
                  <w:u w:val="single"/>
                </w:rPr>
                <w:t>Safe Schools Hub</w:t>
              </w:r>
            </w:hyperlink>
            <w:r w:rsidRPr="005E6FCE">
              <w:rPr>
                <w:rFonts w:asciiTheme="minorHAnsi" w:eastAsia="Arial" w:hAnsiTheme="minorHAnsi" w:cstheme="minorHAnsi"/>
              </w:rPr>
              <w:t>)</w:t>
            </w:r>
          </w:p>
          <w:p w:rsidR="005E6FCE" w:rsidRPr="005E6FCE" w:rsidRDefault="005E6FCE" w:rsidP="005E6FCE">
            <w:pPr>
              <w:jc w:val="both"/>
              <w:rPr>
                <w:rFonts w:asciiTheme="minorHAnsi" w:eastAsia="Arial" w:hAnsiTheme="minorHAnsi" w:cstheme="minorHAnsi"/>
                <w:b/>
              </w:rPr>
            </w:pPr>
            <w:r w:rsidRPr="005E6FCE">
              <w:rPr>
                <w:rFonts w:asciiTheme="minorHAnsi" w:eastAsia="Arial" w:hAnsiTheme="minorHAnsi" w:cstheme="minorHAnsi"/>
                <w:b/>
              </w:rPr>
              <w:t xml:space="preserve">Child physical abuse: </w:t>
            </w:r>
            <w:r w:rsidRPr="005E6FCE">
              <w:rPr>
                <w:rFonts w:asciiTheme="minorHAnsi" w:eastAsia="Arial" w:hAnsiTheme="minorHAnsi" w:cstheme="minorHAnsi"/>
              </w:rPr>
              <w:t>Generally, child physical abuse refers to the non-accidental use of physical force against a child that results in harm to the child. Physically abusive behaviours include shoving, hitting, slapping, shaking, throwing, punching, kicking, biting, burning, strangling and poisoning. The fabrication or induction of an illness by a parent or carer (previously known as Munchausen syndrome by proxy) is also considered physically abusive behaviour. (</w:t>
            </w:r>
            <w:hyperlink r:id="rId16">
              <w:r w:rsidRPr="005E6FCE">
                <w:rPr>
                  <w:rFonts w:asciiTheme="minorHAnsi" w:eastAsia="Arial" w:hAnsiTheme="minorHAnsi" w:cstheme="minorHAnsi"/>
                  <w:color w:val="0000FF"/>
                  <w:u w:val="single"/>
                </w:rPr>
                <w:t>Safe Schools Hub</w:t>
              </w:r>
            </w:hyperlink>
            <w:r w:rsidRPr="005E6FCE">
              <w:rPr>
                <w:rFonts w:asciiTheme="minorHAnsi" w:eastAsia="Arial" w:hAnsiTheme="minorHAnsi" w:cstheme="minorHAnsi"/>
              </w:rPr>
              <w:t>)</w:t>
            </w:r>
          </w:p>
          <w:p w:rsidR="005E6FCE" w:rsidRPr="005E6FCE" w:rsidRDefault="005E6FCE" w:rsidP="005E6FCE">
            <w:pPr>
              <w:jc w:val="both"/>
              <w:rPr>
                <w:rFonts w:asciiTheme="minorHAnsi" w:eastAsia="Arial" w:hAnsiTheme="minorHAnsi" w:cstheme="minorHAnsi"/>
              </w:rPr>
            </w:pPr>
            <w:r w:rsidRPr="005E6FCE">
              <w:rPr>
                <w:rFonts w:asciiTheme="minorHAnsi" w:eastAsia="Arial" w:hAnsiTheme="minorHAnsi" w:cstheme="minorHAnsi"/>
                <w:b/>
              </w:rPr>
              <w:t xml:space="preserve">Child protection: </w:t>
            </w:r>
            <w:r w:rsidRPr="005E6FCE">
              <w:rPr>
                <w:rFonts w:asciiTheme="minorHAnsi" w:eastAsia="Arial" w:hAnsiTheme="minorHAnsi" w:cstheme="minorHAnsi"/>
              </w:rPr>
              <w:t>Statutory services designed to protect children who are at risk of serious harm. (</w:t>
            </w:r>
            <w:hyperlink r:id="rId17">
              <w:r w:rsidRPr="005E6FCE">
                <w:rPr>
                  <w:rFonts w:asciiTheme="minorHAnsi" w:eastAsia="Arial" w:hAnsiTheme="minorHAnsi" w:cstheme="minorHAnsi"/>
                  <w:color w:val="0000FF"/>
                  <w:u w:val="single"/>
                </w:rPr>
                <w:t>Safe Schools Hub</w:t>
              </w:r>
            </w:hyperlink>
            <w:r w:rsidRPr="005E6FCE">
              <w:rPr>
                <w:rFonts w:asciiTheme="minorHAnsi" w:eastAsia="Arial" w:hAnsiTheme="minorHAnsi" w:cstheme="minorHAnsi"/>
              </w:rPr>
              <w:t>)</w:t>
            </w:r>
          </w:p>
          <w:p w:rsidR="005E6FCE" w:rsidRPr="005E6FCE" w:rsidRDefault="005E6FCE" w:rsidP="005E6FCE">
            <w:pPr>
              <w:jc w:val="both"/>
              <w:rPr>
                <w:rFonts w:asciiTheme="minorHAnsi" w:eastAsia="Arial" w:hAnsiTheme="minorHAnsi" w:cstheme="minorHAnsi"/>
              </w:rPr>
            </w:pPr>
            <w:r w:rsidRPr="005E6FCE">
              <w:rPr>
                <w:rFonts w:asciiTheme="minorHAnsi" w:eastAsia="Arial" w:hAnsiTheme="minorHAnsi" w:cstheme="minorHAnsi"/>
                <w:b/>
              </w:rPr>
              <w:t>Child sexual abuse:</w:t>
            </w:r>
            <w:r w:rsidRPr="005E6FCE">
              <w:rPr>
                <w:rFonts w:asciiTheme="minorHAnsi" w:eastAsia="Arial" w:hAnsiTheme="minorHAnsi" w:cstheme="minorHAnsi"/>
              </w:rPr>
              <w:t xml:space="preserve"> Any sexual activity between a child under the age of consent (16) and an adult or older person (i.e. a person five or more years older than the victim) is child sexual abuse.</w:t>
            </w:r>
          </w:p>
          <w:p w:rsidR="005E6FCE" w:rsidRPr="005E6FCE" w:rsidRDefault="005E6FCE" w:rsidP="005E6FCE">
            <w:pPr>
              <w:jc w:val="both"/>
              <w:rPr>
                <w:rFonts w:asciiTheme="minorHAnsi" w:eastAsia="Arial" w:hAnsiTheme="minorHAnsi" w:cstheme="minorHAnsi"/>
              </w:rPr>
            </w:pPr>
            <w:r w:rsidRPr="005E6FCE">
              <w:rPr>
                <w:rFonts w:asciiTheme="minorHAnsi" w:eastAsia="Arial" w:hAnsiTheme="minorHAnsi" w:cstheme="minorHAnsi"/>
              </w:rPr>
              <w:t>Child sexual abuse can also be:</w:t>
            </w:r>
          </w:p>
          <w:p w:rsidR="005E6FCE" w:rsidRPr="005E6FCE" w:rsidRDefault="005E6FCE" w:rsidP="005E6FCE">
            <w:pPr>
              <w:numPr>
                <w:ilvl w:val="0"/>
                <w:numId w:val="19"/>
              </w:numPr>
              <w:pBdr>
                <w:top w:val="nil"/>
                <w:left w:val="nil"/>
                <w:bottom w:val="nil"/>
                <w:right w:val="nil"/>
                <w:between w:val="nil"/>
              </w:pBdr>
              <w:spacing w:line="276" w:lineRule="auto"/>
              <w:contextualSpacing/>
              <w:jc w:val="both"/>
              <w:rPr>
                <w:rFonts w:asciiTheme="minorHAnsi" w:hAnsiTheme="minorHAnsi" w:cstheme="minorHAnsi"/>
              </w:rPr>
            </w:pPr>
            <w:r w:rsidRPr="005E6FCE">
              <w:rPr>
                <w:rFonts w:asciiTheme="minorHAnsi" w:eastAsia="Arial" w:hAnsiTheme="minorHAnsi" w:cstheme="minorHAnsi"/>
              </w:rPr>
              <w:t>any sexual behaviour between a child and an adult in a position of power or authority over them (e.g. a teacher); the age of consent laws do not apply in such instances due to the strong imbalance of power that exists between young people and authority figures, as well as the breaching of both personal and public trust that occurs when professional boundaries are violated</w:t>
            </w:r>
          </w:p>
          <w:p w:rsidR="005E6FCE" w:rsidRPr="005E6FCE" w:rsidRDefault="005E6FCE" w:rsidP="005E6FCE">
            <w:pPr>
              <w:numPr>
                <w:ilvl w:val="0"/>
                <w:numId w:val="19"/>
              </w:numPr>
              <w:pBdr>
                <w:top w:val="nil"/>
                <w:left w:val="nil"/>
                <w:bottom w:val="nil"/>
                <w:right w:val="nil"/>
                <w:between w:val="nil"/>
              </w:pBdr>
              <w:spacing w:line="276" w:lineRule="auto"/>
              <w:contextualSpacing/>
              <w:jc w:val="both"/>
              <w:rPr>
                <w:rFonts w:asciiTheme="minorHAnsi" w:hAnsiTheme="minorHAnsi" w:cstheme="minorHAnsi"/>
              </w:rPr>
            </w:pPr>
            <w:r w:rsidRPr="005E6FCE">
              <w:rPr>
                <w:rFonts w:asciiTheme="minorHAnsi" w:eastAsia="Arial" w:hAnsiTheme="minorHAnsi" w:cstheme="minorHAnsi"/>
              </w:rPr>
              <w:t>any sexual behaviour between a child and an adult family member, regardless of issues of consent,</w:t>
            </w:r>
            <w:r w:rsidRPr="005E6FCE">
              <w:rPr>
                <w:rFonts w:asciiTheme="minorHAnsi" w:eastAsia="Arial" w:hAnsiTheme="minorHAnsi" w:cstheme="minorHAnsi"/>
                <w:color w:val="333333"/>
              </w:rPr>
              <w:t> </w:t>
            </w:r>
            <w:r w:rsidRPr="005E6FCE">
              <w:rPr>
                <w:rFonts w:asciiTheme="minorHAnsi" w:eastAsia="Arial" w:hAnsiTheme="minorHAnsi" w:cstheme="minorHAnsi"/>
              </w:rPr>
              <w:t>equality or coercion</w:t>
            </w:r>
          </w:p>
          <w:p w:rsidR="005E6FCE" w:rsidRPr="005E6FCE" w:rsidRDefault="005E6FCE" w:rsidP="005E6FCE">
            <w:pPr>
              <w:numPr>
                <w:ilvl w:val="0"/>
                <w:numId w:val="19"/>
              </w:numPr>
              <w:pBdr>
                <w:top w:val="nil"/>
                <w:left w:val="nil"/>
                <w:bottom w:val="nil"/>
                <w:right w:val="nil"/>
                <w:between w:val="nil"/>
              </w:pBdr>
              <w:spacing w:line="276" w:lineRule="auto"/>
              <w:contextualSpacing/>
              <w:jc w:val="both"/>
              <w:rPr>
                <w:rFonts w:asciiTheme="minorHAnsi" w:hAnsiTheme="minorHAnsi" w:cstheme="minorHAnsi"/>
              </w:rPr>
            </w:pPr>
            <w:r w:rsidRPr="005E6FCE">
              <w:rPr>
                <w:rFonts w:asciiTheme="minorHAnsi" w:eastAsia="Arial" w:hAnsiTheme="minorHAnsi" w:cstheme="minorHAnsi"/>
              </w:rPr>
              <w:t>sexual activity between peers that is non-consensual or involves the use of power or coercion</w:t>
            </w:r>
          </w:p>
          <w:p w:rsidR="005E6FCE" w:rsidRPr="005E6FCE" w:rsidRDefault="005E6FCE" w:rsidP="005E6FCE">
            <w:pPr>
              <w:numPr>
                <w:ilvl w:val="0"/>
                <w:numId w:val="19"/>
              </w:numPr>
              <w:pBdr>
                <w:top w:val="nil"/>
                <w:left w:val="nil"/>
                <w:bottom w:val="nil"/>
                <w:right w:val="nil"/>
                <w:between w:val="nil"/>
              </w:pBdr>
              <w:spacing w:after="200" w:line="276" w:lineRule="auto"/>
              <w:contextualSpacing/>
              <w:jc w:val="both"/>
              <w:rPr>
                <w:rFonts w:asciiTheme="minorHAnsi" w:hAnsiTheme="minorHAnsi" w:cstheme="minorHAnsi"/>
              </w:rPr>
            </w:pPr>
            <w:r w:rsidRPr="005E6FCE">
              <w:rPr>
                <w:rFonts w:asciiTheme="minorHAnsi" w:eastAsia="Arial" w:hAnsiTheme="minorHAnsi" w:cstheme="minorHAnsi"/>
              </w:rPr>
              <w:t>non-consensual sexual activity between minors (e.g. a 14-year-old and an 11-year-old), or any sexual behaviour between a child and another child or adolescent who, due to their age or stage of development, is in a position of power, trust or responsibility over the victim. Sexual activity between adolescents at a similar developmental level is not considered abuse. (</w:t>
            </w:r>
            <w:hyperlink r:id="rId18">
              <w:r w:rsidRPr="005E6FCE">
                <w:rPr>
                  <w:rFonts w:asciiTheme="minorHAnsi" w:eastAsia="Arial" w:hAnsiTheme="minorHAnsi" w:cstheme="minorHAnsi"/>
                  <w:color w:val="0000FF"/>
                  <w:u w:val="single"/>
                </w:rPr>
                <w:t>Safe Schools Hub</w:t>
              </w:r>
            </w:hyperlink>
            <w:r w:rsidRPr="005E6FCE">
              <w:rPr>
                <w:rFonts w:asciiTheme="minorHAnsi" w:eastAsia="Arial" w:hAnsiTheme="minorHAnsi" w:cstheme="minorHAnsi"/>
              </w:rPr>
              <w:t>)</w:t>
            </w:r>
          </w:p>
          <w:p w:rsidR="005E6FCE" w:rsidRPr="005E6FCE" w:rsidRDefault="005E6FCE" w:rsidP="005E6FCE">
            <w:pPr>
              <w:jc w:val="both"/>
              <w:rPr>
                <w:rFonts w:asciiTheme="minorHAnsi" w:eastAsia="Arial" w:hAnsiTheme="minorHAnsi" w:cstheme="minorHAnsi"/>
              </w:rPr>
            </w:pPr>
            <w:r w:rsidRPr="005E6FCE">
              <w:rPr>
                <w:rFonts w:asciiTheme="minorHAnsi" w:eastAsia="Arial" w:hAnsiTheme="minorHAnsi" w:cstheme="minorHAnsi"/>
                <w:b/>
              </w:rPr>
              <w:t xml:space="preserve">Mandatory Reporting: </w:t>
            </w:r>
            <w:r w:rsidRPr="005E6FCE">
              <w:rPr>
                <w:rFonts w:asciiTheme="minorHAnsi" w:eastAsia="Arial" w:hAnsiTheme="minorHAnsi" w:cstheme="minorHAnsi"/>
              </w:rPr>
              <w:t>The legal requirement to report suspected cases of child abuse and neglect is known as mandatory reporting. Mandated persons include teachers, nurses, police, psychologists, psychiatrists and medical practitioners. (</w:t>
            </w:r>
            <w:hyperlink r:id="rId19">
              <w:r w:rsidRPr="005E6FCE">
                <w:rPr>
                  <w:rFonts w:asciiTheme="minorHAnsi" w:eastAsia="Arial" w:hAnsiTheme="minorHAnsi" w:cstheme="minorHAnsi"/>
                  <w:color w:val="0000FF"/>
                  <w:u w:val="single"/>
                </w:rPr>
                <w:t>Safe Schools Hub</w:t>
              </w:r>
            </w:hyperlink>
            <w:r w:rsidRPr="005E6FCE">
              <w:rPr>
                <w:rFonts w:asciiTheme="minorHAnsi" w:eastAsia="Arial" w:hAnsiTheme="minorHAnsi" w:cstheme="minorHAnsi"/>
              </w:rPr>
              <w:t>)</w:t>
            </w:r>
          </w:p>
          <w:p w:rsidR="005E6FCE" w:rsidRPr="005E6FCE" w:rsidRDefault="005E6FCE" w:rsidP="005E6FCE">
            <w:pPr>
              <w:jc w:val="both"/>
              <w:rPr>
                <w:rFonts w:asciiTheme="minorHAnsi" w:eastAsia="Arial" w:hAnsiTheme="minorHAnsi" w:cstheme="minorHAnsi"/>
                <w:b/>
              </w:rPr>
            </w:pPr>
            <w:r w:rsidRPr="005E6FCE">
              <w:rPr>
                <w:rFonts w:asciiTheme="minorHAnsi" w:eastAsia="Arial" w:hAnsiTheme="minorHAnsi" w:cstheme="minorHAnsi"/>
                <w:b/>
              </w:rPr>
              <w:t>Reasonable Belief</w:t>
            </w:r>
            <w:r w:rsidRPr="005E6FCE">
              <w:rPr>
                <w:rFonts w:asciiTheme="minorHAnsi" w:eastAsia="Arial" w:hAnsiTheme="minorHAnsi" w:cstheme="minorHAnsi"/>
              </w:rPr>
              <w:t>: When staff are concerned about the safety and wellbeing of a child or young person, they must assess that concern to determine if a report should be made to the relevant agency. This process of considering all relevant information and observations is known as forming a ‘reasonable belief’. A ‘reasonable belief’ or a ‘belief on reasonable grounds’ is not the same as having proof but is more than mere rumour or speculation. A ‘reasonable belief’ is formed if a reasonable person in the same position would have formed the belief on the same grounds.</w:t>
            </w:r>
          </w:p>
          <w:p w:rsidR="005E6FCE" w:rsidRPr="005E6FCE" w:rsidRDefault="005E6FCE" w:rsidP="005E6FCE">
            <w:pPr>
              <w:rPr>
                <w:rFonts w:asciiTheme="minorHAnsi" w:eastAsia="Arial" w:hAnsiTheme="minorHAnsi" w:cstheme="minorHAnsi"/>
                <w:b/>
                <w:sz w:val="12"/>
                <w:szCs w:val="12"/>
              </w:rPr>
            </w:pPr>
          </w:p>
          <w:p w:rsidR="005E6FCE" w:rsidRPr="005E6FCE" w:rsidRDefault="005E6FCE" w:rsidP="005E6FCE">
            <w:pPr>
              <w:jc w:val="both"/>
              <w:rPr>
                <w:rFonts w:asciiTheme="minorHAnsi" w:eastAsia="Arial" w:hAnsiTheme="minorHAnsi" w:cstheme="minorHAnsi"/>
              </w:rPr>
            </w:pPr>
            <w:r w:rsidRPr="005E6FCE">
              <w:rPr>
                <w:rFonts w:asciiTheme="minorHAnsi" w:eastAsia="Arial" w:hAnsiTheme="minorHAnsi" w:cstheme="minorHAnsi"/>
                <w:b/>
              </w:rPr>
              <w:t xml:space="preserve">School environment </w:t>
            </w:r>
            <w:r w:rsidRPr="005E6FCE">
              <w:rPr>
                <w:rFonts w:asciiTheme="minorHAnsi" w:eastAsia="Arial" w:hAnsiTheme="minorHAnsi" w:cstheme="minorHAnsi"/>
              </w:rPr>
              <w:t>means any physical or virtual place made available or authorised by the school governing authority for use by a child during or outside school hours, including:</w:t>
            </w:r>
          </w:p>
          <w:p w:rsidR="005E6FCE" w:rsidRPr="005E6FCE" w:rsidRDefault="005E6FCE" w:rsidP="005E6FCE">
            <w:pPr>
              <w:numPr>
                <w:ilvl w:val="0"/>
                <w:numId w:val="10"/>
              </w:numPr>
              <w:pBdr>
                <w:top w:val="nil"/>
                <w:left w:val="nil"/>
                <w:bottom w:val="nil"/>
                <w:right w:val="nil"/>
                <w:between w:val="nil"/>
              </w:pBdr>
              <w:spacing w:line="276" w:lineRule="auto"/>
              <w:contextualSpacing/>
              <w:jc w:val="both"/>
              <w:rPr>
                <w:rFonts w:asciiTheme="minorHAnsi" w:hAnsiTheme="minorHAnsi" w:cstheme="minorHAnsi"/>
              </w:rPr>
            </w:pPr>
            <w:r w:rsidRPr="005E6FCE">
              <w:rPr>
                <w:rFonts w:asciiTheme="minorHAnsi" w:eastAsia="Arial" w:hAnsiTheme="minorHAnsi" w:cstheme="minorHAnsi"/>
              </w:rPr>
              <w:t>a campus of the school</w:t>
            </w:r>
          </w:p>
          <w:p w:rsidR="005E6FCE" w:rsidRPr="005E6FCE" w:rsidRDefault="005E6FCE" w:rsidP="005E6FCE">
            <w:pPr>
              <w:numPr>
                <w:ilvl w:val="0"/>
                <w:numId w:val="10"/>
              </w:numPr>
              <w:pBdr>
                <w:top w:val="nil"/>
                <w:left w:val="nil"/>
                <w:bottom w:val="nil"/>
                <w:right w:val="nil"/>
                <w:between w:val="nil"/>
              </w:pBdr>
              <w:spacing w:line="276" w:lineRule="auto"/>
              <w:contextualSpacing/>
              <w:jc w:val="both"/>
              <w:rPr>
                <w:rFonts w:asciiTheme="minorHAnsi" w:hAnsiTheme="minorHAnsi" w:cstheme="minorHAnsi"/>
              </w:rPr>
            </w:pPr>
            <w:r w:rsidRPr="005E6FCE">
              <w:rPr>
                <w:rFonts w:asciiTheme="minorHAnsi" w:eastAsia="Arial" w:hAnsiTheme="minorHAnsi" w:cstheme="minorHAnsi"/>
              </w:rPr>
              <w:t>online school environments (including email and intranet systems)</w:t>
            </w:r>
          </w:p>
          <w:p w:rsidR="005E6FCE" w:rsidRPr="005E6FCE" w:rsidRDefault="005E6FCE" w:rsidP="005E6FCE">
            <w:pPr>
              <w:spacing w:line="276" w:lineRule="auto"/>
              <w:jc w:val="both"/>
              <w:rPr>
                <w:rFonts w:asciiTheme="minorHAnsi" w:eastAsia="Arial" w:hAnsiTheme="minorHAnsi" w:cstheme="minorHAnsi"/>
                <w:color w:val="0000FF"/>
              </w:rPr>
            </w:pPr>
            <w:r w:rsidRPr="005E6FCE">
              <w:rPr>
                <w:rFonts w:asciiTheme="minorHAnsi" w:eastAsia="Arial" w:hAnsiTheme="minorHAnsi" w:cstheme="minorHAnsi"/>
              </w:rPr>
              <w:t xml:space="preserve">(c) other locations provided by the school for a child’s use (including, without limitation, locations used for school camps, sporting events, excursions, competitions, and other events). </w:t>
            </w:r>
            <w:hyperlink r:id="rId20">
              <w:r w:rsidRPr="005E6FCE">
                <w:rPr>
                  <w:rFonts w:asciiTheme="minorHAnsi" w:eastAsia="Arial" w:hAnsiTheme="minorHAnsi" w:cstheme="minorHAnsi"/>
                </w:rPr>
                <w:t>(</w:t>
              </w:r>
            </w:hyperlink>
            <w:hyperlink r:id="rId21">
              <w:r w:rsidRPr="005E6FCE">
                <w:rPr>
                  <w:rFonts w:asciiTheme="minorHAnsi" w:eastAsia="Arial" w:hAnsiTheme="minorHAnsi" w:cstheme="minorHAnsi"/>
                  <w:color w:val="0000FF"/>
                  <w:u w:val="single"/>
                </w:rPr>
                <w:t>Ministerial Order No. 870</w:t>
              </w:r>
            </w:hyperlink>
            <w:hyperlink r:id="rId22">
              <w:r w:rsidRPr="005E6FCE">
                <w:rPr>
                  <w:rFonts w:asciiTheme="minorHAnsi" w:eastAsia="Arial" w:hAnsiTheme="minorHAnsi" w:cstheme="minorHAnsi"/>
                </w:rPr>
                <w:t>)</w:t>
              </w:r>
            </w:hyperlink>
            <w:r w:rsidRPr="005E6FCE">
              <w:rPr>
                <w:rFonts w:asciiTheme="minorHAnsi" w:hAnsiTheme="minorHAnsi" w:cstheme="minorHAnsi"/>
              </w:rPr>
              <w:fldChar w:fldCharType="begin"/>
            </w:r>
            <w:r w:rsidRPr="005E6FCE">
              <w:rPr>
                <w:rFonts w:asciiTheme="minorHAnsi" w:hAnsiTheme="minorHAnsi" w:cstheme="minorHAnsi"/>
              </w:rPr>
              <w:instrText xml:space="preserve"> HYPERLINK "http://www.gazette.vic.gov.au/gazette/Gazettes2016/GG2016S002.pdf" </w:instrText>
            </w:r>
            <w:r w:rsidRPr="005E6FCE">
              <w:rPr>
                <w:rFonts w:asciiTheme="minorHAnsi" w:hAnsiTheme="minorHAnsi" w:cstheme="minorHAnsi"/>
              </w:rPr>
              <w:fldChar w:fldCharType="separate"/>
            </w:r>
          </w:p>
          <w:p w:rsidR="005E6FCE" w:rsidRPr="005E6FCE" w:rsidRDefault="005E6FCE" w:rsidP="005E6FCE">
            <w:pPr>
              <w:jc w:val="both"/>
              <w:rPr>
                <w:rFonts w:asciiTheme="minorHAnsi" w:eastAsia="Arial" w:hAnsiTheme="minorHAnsi" w:cstheme="minorHAnsi"/>
              </w:rPr>
            </w:pPr>
            <w:r w:rsidRPr="005E6FCE">
              <w:rPr>
                <w:rFonts w:asciiTheme="minorHAnsi" w:hAnsiTheme="minorHAnsi" w:cstheme="minorHAnsi"/>
              </w:rPr>
              <w:fldChar w:fldCharType="end"/>
            </w:r>
            <w:r w:rsidRPr="005E6FCE">
              <w:rPr>
                <w:rFonts w:asciiTheme="minorHAnsi" w:eastAsia="Arial" w:hAnsiTheme="minorHAnsi" w:cstheme="minorHAnsi"/>
                <w:b/>
              </w:rPr>
              <w:t>School staff</w:t>
            </w:r>
            <w:r w:rsidRPr="005E6FCE">
              <w:rPr>
                <w:rFonts w:asciiTheme="minorHAnsi" w:eastAsia="Arial" w:hAnsiTheme="minorHAnsi" w:cstheme="minorHAnsi"/>
              </w:rPr>
              <w:t xml:space="preserve"> means an individual working in a school environment who is</w:t>
            </w:r>
            <w:r w:rsidRPr="005E6FCE">
              <w:rPr>
                <w:rFonts w:asciiTheme="minorHAnsi" w:eastAsia="Arial" w:hAnsiTheme="minorHAnsi" w:cstheme="minorHAnsi"/>
                <w:b/>
              </w:rPr>
              <w:t>:</w:t>
            </w:r>
          </w:p>
          <w:p w:rsidR="005E6FCE" w:rsidRPr="005E6FCE" w:rsidRDefault="005E6FCE" w:rsidP="005E6FCE">
            <w:pPr>
              <w:widowControl w:val="0"/>
              <w:numPr>
                <w:ilvl w:val="0"/>
                <w:numId w:val="8"/>
              </w:numPr>
              <w:pBdr>
                <w:top w:val="nil"/>
                <w:left w:val="nil"/>
                <w:bottom w:val="nil"/>
                <w:right w:val="nil"/>
                <w:between w:val="nil"/>
              </w:pBdr>
              <w:tabs>
                <w:tab w:val="left" w:pos="2396"/>
              </w:tabs>
              <w:spacing w:before="33"/>
              <w:ind w:left="606"/>
              <w:jc w:val="both"/>
              <w:rPr>
                <w:rFonts w:asciiTheme="minorHAnsi" w:hAnsiTheme="minorHAnsi" w:cstheme="minorHAnsi"/>
              </w:rPr>
            </w:pPr>
            <w:r w:rsidRPr="005E6FCE">
              <w:rPr>
                <w:rFonts w:asciiTheme="minorHAnsi" w:eastAsia="Arial" w:hAnsiTheme="minorHAnsi" w:cstheme="minorHAnsi"/>
              </w:rPr>
              <w:lastRenderedPageBreak/>
              <w:t>directly engaged or employed by a school governing authority</w:t>
            </w:r>
          </w:p>
          <w:p w:rsidR="005E6FCE" w:rsidRPr="005E6FCE" w:rsidRDefault="005E6FCE" w:rsidP="005E6FCE">
            <w:pPr>
              <w:widowControl w:val="0"/>
              <w:numPr>
                <w:ilvl w:val="0"/>
                <w:numId w:val="8"/>
              </w:numPr>
              <w:pBdr>
                <w:top w:val="nil"/>
                <w:left w:val="nil"/>
                <w:bottom w:val="nil"/>
                <w:right w:val="nil"/>
                <w:between w:val="nil"/>
              </w:pBdr>
              <w:tabs>
                <w:tab w:val="left" w:pos="2396"/>
              </w:tabs>
              <w:ind w:left="606" w:right="178"/>
              <w:jc w:val="both"/>
              <w:rPr>
                <w:rFonts w:asciiTheme="minorHAnsi" w:hAnsiTheme="minorHAnsi" w:cstheme="minorHAnsi"/>
              </w:rPr>
            </w:pPr>
            <w:r w:rsidRPr="005E6FCE">
              <w:rPr>
                <w:rFonts w:asciiTheme="minorHAnsi" w:eastAsia="Arial" w:hAnsiTheme="minorHAnsi" w:cstheme="minorHAnsi"/>
              </w:rPr>
              <w:t>a volunteer or a contracted service provider (whether or not a body corporate or any other person is an intermediary)</w:t>
            </w:r>
          </w:p>
          <w:p w:rsidR="005E6FCE" w:rsidRPr="005E6FCE" w:rsidRDefault="005E6FCE" w:rsidP="005E6FCE">
            <w:pPr>
              <w:widowControl w:val="0"/>
              <w:numPr>
                <w:ilvl w:val="0"/>
                <w:numId w:val="8"/>
              </w:numPr>
              <w:pBdr>
                <w:top w:val="nil"/>
                <w:left w:val="nil"/>
                <w:bottom w:val="nil"/>
                <w:right w:val="nil"/>
                <w:between w:val="nil"/>
              </w:pBdr>
              <w:tabs>
                <w:tab w:val="left" w:pos="2396"/>
              </w:tabs>
              <w:spacing w:before="33"/>
              <w:ind w:left="606"/>
              <w:jc w:val="both"/>
              <w:rPr>
                <w:rFonts w:asciiTheme="minorHAnsi" w:hAnsiTheme="minorHAnsi" w:cstheme="minorHAnsi"/>
              </w:rPr>
            </w:pPr>
            <w:r w:rsidRPr="005E6FCE">
              <w:rPr>
                <w:rFonts w:asciiTheme="minorHAnsi" w:eastAsia="Arial" w:hAnsiTheme="minorHAnsi" w:cstheme="minorHAnsi"/>
              </w:rPr>
              <w:t>a minister of religion. (</w:t>
            </w:r>
            <w:hyperlink r:id="rId23">
              <w:r w:rsidRPr="005E6FCE">
                <w:rPr>
                  <w:rFonts w:asciiTheme="minorHAnsi" w:eastAsia="Arial" w:hAnsiTheme="minorHAnsi" w:cstheme="minorHAnsi"/>
                  <w:color w:val="0000FF"/>
                  <w:u w:val="single"/>
                </w:rPr>
                <w:t>Ministerial Order No. 870</w:t>
              </w:r>
            </w:hyperlink>
            <w:r w:rsidRPr="005E6FCE">
              <w:rPr>
                <w:rFonts w:asciiTheme="minorHAnsi" w:eastAsia="Arial" w:hAnsiTheme="minorHAnsi" w:cstheme="minorHAnsi"/>
              </w:rPr>
              <w:t>)</w:t>
            </w:r>
          </w:p>
          <w:p w:rsidR="005E6FCE" w:rsidRPr="005E6FCE" w:rsidRDefault="005E6FCE" w:rsidP="005E6FCE">
            <w:pPr>
              <w:widowControl w:val="0"/>
              <w:pBdr>
                <w:top w:val="nil"/>
                <w:left w:val="nil"/>
                <w:bottom w:val="nil"/>
                <w:right w:val="nil"/>
                <w:between w:val="nil"/>
              </w:pBdr>
              <w:tabs>
                <w:tab w:val="left" w:pos="2396"/>
              </w:tabs>
              <w:spacing w:before="33"/>
              <w:ind w:left="606"/>
              <w:jc w:val="both"/>
              <w:rPr>
                <w:rFonts w:asciiTheme="minorHAnsi" w:hAnsiTheme="minorHAnsi" w:cstheme="minorHAnsi"/>
                <w:sz w:val="14"/>
              </w:rPr>
            </w:pPr>
          </w:p>
        </w:tc>
      </w:tr>
      <w:tr w:rsidR="005E6FCE" w:rsidRPr="005E6FCE" w:rsidTr="005E6FCE">
        <w:trPr>
          <w:trHeight w:val="102"/>
        </w:trPr>
        <w:tc>
          <w:tcPr>
            <w:tcW w:w="9904" w:type="dxa"/>
            <w:shd w:val="clear" w:color="auto" w:fill="BFBFBF"/>
          </w:tcPr>
          <w:p w:rsidR="005E6FCE" w:rsidRPr="005E6FCE" w:rsidRDefault="005E6FCE" w:rsidP="005E6FCE">
            <w:pPr>
              <w:numPr>
                <w:ilvl w:val="0"/>
                <w:numId w:val="7"/>
              </w:numPr>
              <w:pBdr>
                <w:top w:val="nil"/>
                <w:left w:val="nil"/>
                <w:bottom w:val="nil"/>
                <w:right w:val="nil"/>
                <w:between w:val="nil"/>
              </w:pBdr>
              <w:spacing w:after="200" w:line="276" w:lineRule="auto"/>
              <w:contextualSpacing/>
              <w:rPr>
                <w:rFonts w:asciiTheme="minorHAnsi" w:eastAsia="Arial" w:hAnsiTheme="minorHAnsi" w:cstheme="minorHAnsi"/>
                <w:b/>
              </w:rPr>
            </w:pPr>
            <w:r w:rsidRPr="005E6FCE">
              <w:rPr>
                <w:rFonts w:asciiTheme="minorHAnsi" w:eastAsia="Arial" w:hAnsiTheme="minorHAnsi" w:cstheme="minorHAnsi"/>
                <w:b/>
              </w:rPr>
              <w:lastRenderedPageBreak/>
              <w:t>Policy Commitment</w:t>
            </w:r>
          </w:p>
        </w:tc>
      </w:tr>
      <w:tr w:rsidR="005E6FCE" w:rsidRPr="005E6FCE" w:rsidTr="005E6FCE">
        <w:trPr>
          <w:trHeight w:val="620"/>
        </w:trPr>
        <w:tc>
          <w:tcPr>
            <w:tcW w:w="9904" w:type="dxa"/>
          </w:tcPr>
          <w:p w:rsidR="005E6FCE" w:rsidRPr="005E6FCE" w:rsidRDefault="005E6FCE" w:rsidP="005E6FCE">
            <w:pPr>
              <w:ind w:left="11" w:right="-103"/>
              <w:jc w:val="both"/>
              <w:rPr>
                <w:rFonts w:asciiTheme="minorHAnsi" w:eastAsia="Arial" w:hAnsiTheme="minorHAnsi" w:cstheme="minorHAnsi"/>
              </w:rPr>
            </w:pPr>
            <w:r w:rsidRPr="005E6FCE">
              <w:rPr>
                <w:rFonts w:asciiTheme="minorHAnsi" w:eastAsia="Arial" w:hAnsiTheme="minorHAnsi" w:cstheme="minorHAnsi"/>
              </w:rPr>
              <w:t>All students enrolled at St Mary’s School</w:t>
            </w:r>
            <w:r w:rsidRPr="005E6FCE">
              <w:rPr>
                <w:rFonts w:asciiTheme="minorHAnsi" w:eastAsia="Arial" w:hAnsiTheme="minorHAnsi" w:cstheme="minorHAnsi"/>
                <w:color w:val="FF0000"/>
              </w:rPr>
              <w:t xml:space="preserve"> </w:t>
            </w:r>
            <w:r w:rsidRPr="005E6FCE">
              <w:rPr>
                <w:rFonts w:asciiTheme="minorHAnsi" w:eastAsia="Arial" w:hAnsiTheme="minorHAnsi" w:cstheme="minorHAnsi"/>
              </w:rPr>
              <w:t xml:space="preserve">have the right to feel safe and be safe. The wellbeing of children in our care will always be our first priority and we do not and will not tolerate child abuse. We aim to create a child-safe and child-friendly environment where children are free to enjoy life to the full without any concern for their safety. There is particular attention paid to the most vulnerable children, including Aboriginal and Torres Strait Islander children, children from culturally and/or linguistically diverse backgrounds, and children with a disability. </w:t>
            </w:r>
          </w:p>
          <w:p w:rsidR="005E6FCE" w:rsidRPr="005E6FCE" w:rsidRDefault="005E6FCE" w:rsidP="005E6FCE">
            <w:pPr>
              <w:tabs>
                <w:tab w:val="left" w:pos="930"/>
              </w:tabs>
              <w:ind w:left="11"/>
              <w:jc w:val="both"/>
              <w:rPr>
                <w:rFonts w:asciiTheme="minorHAnsi" w:eastAsia="Arial" w:hAnsiTheme="minorHAnsi" w:cstheme="minorHAnsi"/>
                <w:b/>
              </w:rPr>
            </w:pPr>
            <w:r w:rsidRPr="005E6FCE">
              <w:rPr>
                <w:rFonts w:asciiTheme="minorHAnsi" w:eastAsia="Arial" w:hAnsiTheme="minorHAnsi" w:cstheme="minorHAnsi"/>
                <w:b/>
              </w:rPr>
              <w:t xml:space="preserve">Our commitment to our students </w:t>
            </w:r>
          </w:p>
          <w:p w:rsidR="005E6FCE" w:rsidRPr="005E6FCE" w:rsidRDefault="005E6FCE" w:rsidP="005E6FCE">
            <w:pPr>
              <w:numPr>
                <w:ilvl w:val="0"/>
                <w:numId w:val="20"/>
              </w:numPr>
              <w:pBdr>
                <w:top w:val="nil"/>
                <w:left w:val="nil"/>
                <w:bottom w:val="nil"/>
                <w:right w:val="nil"/>
                <w:between w:val="nil"/>
              </w:pBdr>
              <w:tabs>
                <w:tab w:val="left" w:pos="930"/>
              </w:tabs>
              <w:ind w:left="941"/>
              <w:contextualSpacing/>
              <w:jc w:val="both"/>
              <w:rPr>
                <w:rFonts w:asciiTheme="minorHAnsi" w:hAnsiTheme="minorHAnsi" w:cstheme="minorHAnsi"/>
              </w:rPr>
            </w:pPr>
            <w:r w:rsidRPr="005E6FCE">
              <w:rPr>
                <w:rFonts w:asciiTheme="minorHAnsi" w:eastAsia="Arial" w:hAnsiTheme="minorHAnsi" w:cstheme="minorHAnsi"/>
              </w:rPr>
              <w:t>We commit to the safety and wellbeing of all children and young people enrolled in our school.</w:t>
            </w:r>
          </w:p>
          <w:p w:rsidR="005E6FCE" w:rsidRPr="005E6FCE" w:rsidRDefault="005E6FCE" w:rsidP="005E6FCE">
            <w:pPr>
              <w:numPr>
                <w:ilvl w:val="0"/>
                <w:numId w:val="20"/>
              </w:numPr>
              <w:pBdr>
                <w:top w:val="nil"/>
                <w:left w:val="nil"/>
                <w:bottom w:val="nil"/>
                <w:right w:val="nil"/>
                <w:between w:val="nil"/>
              </w:pBdr>
              <w:tabs>
                <w:tab w:val="left" w:pos="930"/>
              </w:tabs>
              <w:ind w:left="941"/>
              <w:contextualSpacing/>
              <w:jc w:val="both"/>
              <w:rPr>
                <w:rFonts w:asciiTheme="minorHAnsi" w:hAnsiTheme="minorHAnsi" w:cstheme="minorHAnsi"/>
              </w:rPr>
            </w:pPr>
            <w:r w:rsidRPr="005E6FCE">
              <w:rPr>
                <w:rFonts w:asciiTheme="minorHAnsi" w:eastAsia="Arial" w:hAnsiTheme="minorHAnsi" w:cstheme="minorHAnsi"/>
              </w:rPr>
              <w:t>We commit to providing children and young people with positive and nurturing experiences.</w:t>
            </w:r>
          </w:p>
          <w:p w:rsidR="005E6FCE" w:rsidRPr="005E6FCE" w:rsidRDefault="005E6FCE" w:rsidP="005E6FCE">
            <w:pPr>
              <w:numPr>
                <w:ilvl w:val="0"/>
                <w:numId w:val="20"/>
              </w:numPr>
              <w:pBdr>
                <w:top w:val="nil"/>
                <w:left w:val="nil"/>
                <w:bottom w:val="nil"/>
                <w:right w:val="nil"/>
                <w:between w:val="nil"/>
              </w:pBdr>
              <w:tabs>
                <w:tab w:val="left" w:pos="930"/>
              </w:tabs>
              <w:ind w:left="941"/>
              <w:contextualSpacing/>
              <w:jc w:val="both"/>
              <w:rPr>
                <w:rFonts w:asciiTheme="minorHAnsi" w:hAnsiTheme="minorHAnsi" w:cstheme="minorHAnsi"/>
              </w:rPr>
            </w:pPr>
            <w:r w:rsidRPr="005E6FCE">
              <w:rPr>
                <w:rFonts w:asciiTheme="minorHAnsi" w:eastAsia="Arial" w:hAnsiTheme="minorHAnsi" w:cstheme="minorHAnsi"/>
              </w:rPr>
              <w:t>We commit to listening to children and young people and empowering them by taking their views seriously, and addressing any concerns that they raise with us.</w:t>
            </w:r>
          </w:p>
          <w:p w:rsidR="005E6FCE" w:rsidRPr="005E6FCE" w:rsidRDefault="005E6FCE" w:rsidP="005E6FCE">
            <w:pPr>
              <w:numPr>
                <w:ilvl w:val="0"/>
                <w:numId w:val="20"/>
              </w:numPr>
              <w:pBdr>
                <w:top w:val="nil"/>
                <w:left w:val="nil"/>
                <w:bottom w:val="nil"/>
                <w:right w:val="nil"/>
                <w:between w:val="nil"/>
              </w:pBdr>
              <w:tabs>
                <w:tab w:val="left" w:pos="930"/>
              </w:tabs>
              <w:ind w:left="941"/>
              <w:contextualSpacing/>
              <w:jc w:val="both"/>
              <w:rPr>
                <w:rFonts w:asciiTheme="minorHAnsi" w:hAnsiTheme="minorHAnsi" w:cstheme="minorHAnsi"/>
              </w:rPr>
            </w:pPr>
            <w:r w:rsidRPr="005E6FCE">
              <w:rPr>
                <w:rFonts w:asciiTheme="minorHAnsi" w:eastAsia="Arial" w:hAnsiTheme="minorHAnsi" w:cstheme="minorHAnsi"/>
              </w:rPr>
              <w:t>We commit to taking action to ensure that children and young people are protected from abuse or harm.</w:t>
            </w:r>
          </w:p>
          <w:p w:rsidR="005E6FCE" w:rsidRPr="005E6FCE" w:rsidRDefault="005E6FCE" w:rsidP="005E6FCE">
            <w:pPr>
              <w:numPr>
                <w:ilvl w:val="0"/>
                <w:numId w:val="20"/>
              </w:numPr>
              <w:pBdr>
                <w:top w:val="nil"/>
                <w:left w:val="nil"/>
                <w:bottom w:val="nil"/>
                <w:right w:val="nil"/>
                <w:between w:val="nil"/>
              </w:pBdr>
              <w:tabs>
                <w:tab w:val="left" w:pos="930"/>
              </w:tabs>
              <w:ind w:left="941"/>
              <w:contextualSpacing/>
              <w:jc w:val="both"/>
              <w:rPr>
                <w:rFonts w:asciiTheme="minorHAnsi" w:hAnsiTheme="minorHAnsi" w:cstheme="minorHAnsi"/>
              </w:rPr>
            </w:pPr>
            <w:r w:rsidRPr="005E6FCE">
              <w:rPr>
                <w:rFonts w:asciiTheme="minorHAnsi" w:eastAsia="Arial" w:hAnsiTheme="minorHAnsi" w:cstheme="minorHAnsi"/>
              </w:rPr>
              <w:t>We commit to teaching children and young people the necessary skills and knowledge to understand and maintain their personal safety and wellbeing.</w:t>
            </w:r>
          </w:p>
          <w:p w:rsidR="005E6FCE" w:rsidRPr="005E6FCE" w:rsidRDefault="005E6FCE" w:rsidP="005E6FCE">
            <w:pPr>
              <w:numPr>
                <w:ilvl w:val="0"/>
                <w:numId w:val="20"/>
              </w:numPr>
              <w:pBdr>
                <w:top w:val="nil"/>
                <w:left w:val="nil"/>
                <w:bottom w:val="nil"/>
                <w:right w:val="nil"/>
                <w:between w:val="nil"/>
              </w:pBdr>
              <w:tabs>
                <w:tab w:val="left" w:pos="930"/>
              </w:tabs>
              <w:ind w:left="941"/>
              <w:contextualSpacing/>
              <w:jc w:val="both"/>
              <w:rPr>
                <w:rFonts w:asciiTheme="minorHAnsi" w:hAnsiTheme="minorHAnsi" w:cstheme="minorHAnsi"/>
              </w:rPr>
            </w:pPr>
            <w:r w:rsidRPr="005E6FCE">
              <w:rPr>
                <w:rFonts w:asciiTheme="minorHAnsi" w:eastAsia="Arial" w:hAnsiTheme="minorHAnsi" w:cstheme="minorHAnsi"/>
              </w:rPr>
              <w:t>We commit to seeking input and feedback from students regarding the creation of a safe school environment.</w:t>
            </w:r>
          </w:p>
          <w:p w:rsidR="005E6FCE" w:rsidRPr="005E6FCE" w:rsidRDefault="005E6FCE" w:rsidP="005E6FCE">
            <w:pPr>
              <w:pBdr>
                <w:top w:val="nil"/>
                <w:left w:val="nil"/>
                <w:bottom w:val="nil"/>
                <w:right w:val="nil"/>
                <w:between w:val="nil"/>
              </w:pBdr>
              <w:tabs>
                <w:tab w:val="left" w:pos="930"/>
              </w:tabs>
              <w:contextualSpacing/>
              <w:jc w:val="both"/>
              <w:rPr>
                <w:rFonts w:asciiTheme="minorHAnsi" w:hAnsiTheme="minorHAnsi" w:cstheme="minorHAnsi"/>
                <w:sz w:val="10"/>
              </w:rPr>
            </w:pPr>
          </w:p>
          <w:p w:rsidR="005E6FCE" w:rsidRPr="005E6FCE" w:rsidRDefault="005E6FCE" w:rsidP="005E6FCE">
            <w:pPr>
              <w:tabs>
                <w:tab w:val="left" w:pos="930"/>
              </w:tabs>
              <w:jc w:val="both"/>
              <w:rPr>
                <w:rFonts w:asciiTheme="minorHAnsi" w:eastAsia="Arial" w:hAnsiTheme="minorHAnsi" w:cstheme="minorHAnsi"/>
                <w:b/>
                <w:sz w:val="2"/>
                <w:szCs w:val="12"/>
              </w:rPr>
            </w:pPr>
          </w:p>
          <w:p w:rsidR="005E6FCE" w:rsidRPr="005E6FCE" w:rsidRDefault="005E6FCE" w:rsidP="005E6FCE">
            <w:pPr>
              <w:tabs>
                <w:tab w:val="left" w:pos="930"/>
              </w:tabs>
              <w:ind w:left="11"/>
              <w:jc w:val="both"/>
              <w:rPr>
                <w:rFonts w:asciiTheme="minorHAnsi" w:eastAsia="Arial" w:hAnsiTheme="minorHAnsi" w:cstheme="minorHAnsi"/>
                <w:b/>
              </w:rPr>
            </w:pPr>
            <w:r w:rsidRPr="005E6FCE">
              <w:rPr>
                <w:rFonts w:asciiTheme="minorHAnsi" w:eastAsia="Arial" w:hAnsiTheme="minorHAnsi" w:cstheme="minorHAnsi"/>
                <w:b/>
              </w:rPr>
              <w:t>Our commitment to parents and carers</w:t>
            </w:r>
          </w:p>
          <w:p w:rsidR="005E6FCE" w:rsidRPr="005E6FCE" w:rsidRDefault="005E6FCE" w:rsidP="005E6FCE">
            <w:pPr>
              <w:numPr>
                <w:ilvl w:val="0"/>
                <w:numId w:val="4"/>
              </w:numPr>
              <w:pBdr>
                <w:top w:val="nil"/>
                <w:left w:val="nil"/>
                <w:bottom w:val="nil"/>
                <w:right w:val="nil"/>
                <w:between w:val="nil"/>
              </w:pBdr>
              <w:tabs>
                <w:tab w:val="left" w:pos="930"/>
              </w:tabs>
              <w:ind w:left="941"/>
              <w:contextualSpacing/>
              <w:jc w:val="both"/>
              <w:rPr>
                <w:rFonts w:asciiTheme="minorHAnsi" w:hAnsiTheme="minorHAnsi" w:cstheme="minorHAnsi"/>
              </w:rPr>
            </w:pPr>
            <w:r w:rsidRPr="005E6FCE">
              <w:rPr>
                <w:rFonts w:asciiTheme="minorHAnsi" w:eastAsia="Arial" w:hAnsiTheme="minorHAnsi" w:cstheme="minorHAnsi"/>
              </w:rPr>
              <w:t>We commit to communicating honestly and openly with parents and carers about the wellbeing and safety of their children.</w:t>
            </w:r>
          </w:p>
          <w:p w:rsidR="005E6FCE" w:rsidRPr="005E6FCE" w:rsidRDefault="005E6FCE" w:rsidP="005E6FCE">
            <w:pPr>
              <w:numPr>
                <w:ilvl w:val="0"/>
                <w:numId w:val="4"/>
              </w:numPr>
              <w:pBdr>
                <w:top w:val="nil"/>
                <w:left w:val="nil"/>
                <w:bottom w:val="nil"/>
                <w:right w:val="nil"/>
                <w:between w:val="nil"/>
              </w:pBdr>
              <w:tabs>
                <w:tab w:val="left" w:pos="930"/>
              </w:tabs>
              <w:ind w:left="941"/>
              <w:contextualSpacing/>
              <w:jc w:val="both"/>
              <w:rPr>
                <w:rFonts w:asciiTheme="minorHAnsi" w:hAnsiTheme="minorHAnsi" w:cstheme="minorHAnsi"/>
              </w:rPr>
            </w:pPr>
            <w:r w:rsidRPr="005E6FCE">
              <w:rPr>
                <w:rFonts w:asciiTheme="minorHAnsi" w:eastAsia="Arial" w:hAnsiTheme="minorHAnsi" w:cstheme="minorHAnsi"/>
              </w:rPr>
              <w:t>We commit to engaging with, and listening to, the views of parents and carers about our child-safety practice, policies and procedures.</w:t>
            </w:r>
          </w:p>
          <w:p w:rsidR="005E6FCE" w:rsidRPr="005E6FCE" w:rsidRDefault="005E6FCE" w:rsidP="005E6FCE">
            <w:pPr>
              <w:pBdr>
                <w:top w:val="nil"/>
                <w:left w:val="nil"/>
                <w:bottom w:val="nil"/>
                <w:right w:val="nil"/>
                <w:between w:val="nil"/>
              </w:pBdr>
              <w:tabs>
                <w:tab w:val="left" w:pos="930"/>
              </w:tabs>
              <w:ind w:left="941"/>
              <w:contextualSpacing/>
              <w:jc w:val="both"/>
              <w:rPr>
                <w:rFonts w:asciiTheme="minorHAnsi" w:hAnsiTheme="minorHAnsi" w:cstheme="minorHAnsi"/>
              </w:rPr>
            </w:pPr>
          </w:p>
          <w:p w:rsidR="005E6FCE" w:rsidRPr="005E6FCE" w:rsidRDefault="005E6FCE" w:rsidP="005E6FCE">
            <w:pPr>
              <w:numPr>
                <w:ilvl w:val="0"/>
                <w:numId w:val="4"/>
              </w:numPr>
              <w:pBdr>
                <w:top w:val="nil"/>
                <w:left w:val="nil"/>
                <w:bottom w:val="nil"/>
                <w:right w:val="nil"/>
                <w:between w:val="nil"/>
              </w:pBdr>
              <w:tabs>
                <w:tab w:val="left" w:pos="930"/>
              </w:tabs>
              <w:ind w:left="941"/>
              <w:contextualSpacing/>
              <w:jc w:val="both"/>
              <w:rPr>
                <w:rFonts w:asciiTheme="minorHAnsi" w:hAnsiTheme="minorHAnsi" w:cstheme="minorHAnsi"/>
              </w:rPr>
            </w:pPr>
            <w:r w:rsidRPr="005E6FCE">
              <w:rPr>
                <w:rFonts w:asciiTheme="minorHAnsi" w:eastAsia="Arial" w:hAnsiTheme="minorHAnsi" w:cstheme="minorHAnsi"/>
              </w:rPr>
              <w:t>We commit to transparency in our decision-making with parents and carers where it will not compromise the safety of children or young people.</w:t>
            </w:r>
          </w:p>
          <w:p w:rsidR="005E6FCE" w:rsidRPr="005E6FCE" w:rsidRDefault="005E6FCE" w:rsidP="005E6FCE">
            <w:pPr>
              <w:numPr>
                <w:ilvl w:val="0"/>
                <w:numId w:val="4"/>
              </w:numPr>
              <w:pBdr>
                <w:top w:val="nil"/>
                <w:left w:val="nil"/>
                <w:bottom w:val="nil"/>
                <w:right w:val="nil"/>
                <w:between w:val="nil"/>
              </w:pBdr>
              <w:tabs>
                <w:tab w:val="left" w:pos="930"/>
              </w:tabs>
              <w:ind w:left="941"/>
              <w:contextualSpacing/>
              <w:jc w:val="both"/>
              <w:rPr>
                <w:rFonts w:asciiTheme="minorHAnsi" w:hAnsiTheme="minorHAnsi" w:cstheme="minorHAnsi"/>
              </w:rPr>
            </w:pPr>
            <w:r w:rsidRPr="005E6FCE">
              <w:rPr>
                <w:rFonts w:asciiTheme="minorHAnsi" w:eastAsia="Arial" w:hAnsiTheme="minorHAnsi" w:cstheme="minorHAnsi"/>
              </w:rPr>
              <w:t>We commit to acknowledging the cultural diversity of students and families, and being sensitive to how this may impact on student safety issues.</w:t>
            </w:r>
          </w:p>
          <w:p w:rsidR="005E6FCE" w:rsidRPr="005E6FCE" w:rsidRDefault="005E6FCE" w:rsidP="005E6FCE">
            <w:pPr>
              <w:numPr>
                <w:ilvl w:val="0"/>
                <w:numId w:val="4"/>
              </w:numPr>
              <w:pBdr>
                <w:top w:val="nil"/>
                <w:left w:val="nil"/>
                <w:bottom w:val="nil"/>
                <w:right w:val="nil"/>
                <w:between w:val="nil"/>
              </w:pBdr>
              <w:tabs>
                <w:tab w:val="left" w:pos="930"/>
              </w:tabs>
              <w:ind w:left="941"/>
              <w:contextualSpacing/>
              <w:jc w:val="both"/>
              <w:rPr>
                <w:rFonts w:asciiTheme="minorHAnsi" w:hAnsiTheme="minorHAnsi" w:cstheme="minorHAnsi"/>
              </w:rPr>
            </w:pPr>
            <w:r w:rsidRPr="005E6FCE">
              <w:rPr>
                <w:rFonts w:asciiTheme="minorHAnsi" w:eastAsia="Arial" w:hAnsiTheme="minorHAnsi" w:cstheme="minorHAnsi"/>
              </w:rPr>
              <w:t xml:space="preserve">We commit to continuously reviewing and improving our systems to protect children from abuse. </w:t>
            </w:r>
          </w:p>
          <w:p w:rsidR="005E6FCE" w:rsidRPr="005E6FCE" w:rsidRDefault="005E6FCE" w:rsidP="005E6FCE">
            <w:pPr>
              <w:pStyle w:val="NoSpacing"/>
              <w:rPr>
                <w:rFonts w:cstheme="minorHAnsi"/>
                <w:sz w:val="12"/>
              </w:rPr>
            </w:pPr>
          </w:p>
          <w:p w:rsidR="005E6FCE" w:rsidRPr="005E6FCE" w:rsidRDefault="005E6FCE" w:rsidP="005E6FCE">
            <w:pPr>
              <w:tabs>
                <w:tab w:val="left" w:pos="930"/>
              </w:tabs>
              <w:jc w:val="both"/>
              <w:rPr>
                <w:rFonts w:asciiTheme="minorHAnsi" w:eastAsia="Arial" w:hAnsiTheme="minorHAnsi" w:cstheme="minorHAnsi"/>
                <w:b/>
              </w:rPr>
            </w:pPr>
            <w:r w:rsidRPr="005E6FCE">
              <w:rPr>
                <w:rFonts w:asciiTheme="minorHAnsi" w:eastAsia="Arial" w:hAnsiTheme="minorHAnsi" w:cstheme="minorHAnsi"/>
                <w:b/>
              </w:rPr>
              <w:t>Our commitment to our school staff (school employees, volunteers, contractors and clergy)</w:t>
            </w:r>
          </w:p>
          <w:p w:rsidR="005E6FCE" w:rsidRPr="005E6FCE" w:rsidRDefault="005E6FCE" w:rsidP="005E6FCE">
            <w:pPr>
              <w:numPr>
                <w:ilvl w:val="0"/>
                <w:numId w:val="13"/>
              </w:numPr>
              <w:pBdr>
                <w:top w:val="nil"/>
                <w:left w:val="nil"/>
                <w:bottom w:val="nil"/>
                <w:right w:val="nil"/>
                <w:between w:val="nil"/>
              </w:pBdr>
              <w:tabs>
                <w:tab w:val="left" w:pos="930"/>
              </w:tabs>
              <w:contextualSpacing/>
              <w:jc w:val="both"/>
              <w:rPr>
                <w:rFonts w:asciiTheme="minorHAnsi" w:hAnsiTheme="minorHAnsi" w:cstheme="minorHAnsi"/>
              </w:rPr>
            </w:pPr>
            <w:r w:rsidRPr="005E6FCE">
              <w:rPr>
                <w:rFonts w:asciiTheme="minorHAnsi" w:eastAsia="Arial" w:hAnsiTheme="minorHAnsi" w:cstheme="minorHAnsi"/>
              </w:rPr>
              <w:t>We commit to providing all St Mary’s School staff with the necessary support to enable them to fulfil their roles. This will include regular and appropriate learning opportunities.</w:t>
            </w:r>
          </w:p>
          <w:p w:rsidR="005E6FCE" w:rsidRPr="005E6FCE" w:rsidRDefault="005E6FCE" w:rsidP="005E6FCE">
            <w:pPr>
              <w:numPr>
                <w:ilvl w:val="0"/>
                <w:numId w:val="13"/>
              </w:numPr>
              <w:pBdr>
                <w:top w:val="nil"/>
                <w:left w:val="nil"/>
                <w:bottom w:val="nil"/>
                <w:right w:val="nil"/>
                <w:between w:val="nil"/>
              </w:pBdr>
              <w:tabs>
                <w:tab w:val="left" w:pos="930"/>
              </w:tabs>
              <w:contextualSpacing/>
              <w:jc w:val="both"/>
              <w:rPr>
                <w:rFonts w:asciiTheme="minorHAnsi" w:hAnsiTheme="minorHAnsi" w:cstheme="minorHAnsi"/>
              </w:rPr>
            </w:pPr>
            <w:r w:rsidRPr="005E6FCE">
              <w:rPr>
                <w:rFonts w:asciiTheme="minorHAnsi" w:eastAsia="Arial" w:hAnsiTheme="minorHAnsi" w:cstheme="minorHAnsi"/>
              </w:rPr>
              <w:t xml:space="preserve">We commit to providing regular opportunities to clarify and confirm policy and procedures in relation to child safety and young people’s protection and wellbeing. This will include annual training in the principles and intent of the Child Safety Policy and Child Safety Code of Conduct, and staff responsibilities to report concerns. </w:t>
            </w:r>
          </w:p>
          <w:p w:rsidR="005E6FCE" w:rsidRPr="005E6FCE" w:rsidRDefault="005E6FCE" w:rsidP="005E6FCE">
            <w:pPr>
              <w:numPr>
                <w:ilvl w:val="0"/>
                <w:numId w:val="13"/>
              </w:numPr>
              <w:pBdr>
                <w:top w:val="nil"/>
                <w:left w:val="nil"/>
                <w:bottom w:val="nil"/>
                <w:right w:val="nil"/>
                <w:between w:val="nil"/>
              </w:pBdr>
              <w:tabs>
                <w:tab w:val="left" w:pos="930"/>
              </w:tabs>
              <w:contextualSpacing/>
              <w:jc w:val="both"/>
              <w:rPr>
                <w:rFonts w:asciiTheme="minorHAnsi" w:hAnsiTheme="minorHAnsi" w:cstheme="minorHAnsi"/>
              </w:rPr>
            </w:pPr>
            <w:r w:rsidRPr="005E6FCE">
              <w:rPr>
                <w:rFonts w:asciiTheme="minorHAnsi" w:eastAsia="Arial" w:hAnsiTheme="minorHAnsi" w:cstheme="minorHAnsi"/>
              </w:rPr>
              <w:t>We commit to listening to all concerns voiced by St Mary’s School staff, clergy, volunteers, and contractors about keeping children and young people safe from harm.</w:t>
            </w:r>
          </w:p>
          <w:p w:rsidR="005E6FCE" w:rsidRPr="005E6FCE" w:rsidRDefault="005E6FCE" w:rsidP="005E6FCE">
            <w:pPr>
              <w:numPr>
                <w:ilvl w:val="0"/>
                <w:numId w:val="13"/>
              </w:numPr>
              <w:pBdr>
                <w:top w:val="nil"/>
                <w:left w:val="nil"/>
                <w:bottom w:val="nil"/>
                <w:right w:val="nil"/>
                <w:between w:val="nil"/>
              </w:pBdr>
              <w:tabs>
                <w:tab w:val="left" w:pos="930"/>
              </w:tabs>
              <w:contextualSpacing/>
              <w:jc w:val="both"/>
              <w:rPr>
                <w:rFonts w:asciiTheme="minorHAnsi" w:hAnsiTheme="minorHAnsi" w:cstheme="minorHAnsi"/>
              </w:rPr>
            </w:pPr>
            <w:r w:rsidRPr="005E6FCE">
              <w:rPr>
                <w:rFonts w:asciiTheme="minorHAnsi" w:eastAsia="Arial" w:hAnsiTheme="minorHAnsi" w:cstheme="minorHAnsi"/>
              </w:rPr>
              <w:t>We commit to providing opportunities for St Mary’s School</w:t>
            </w:r>
            <w:r w:rsidRPr="005E6FCE">
              <w:rPr>
                <w:rFonts w:asciiTheme="minorHAnsi" w:eastAsia="Arial" w:hAnsiTheme="minorHAnsi" w:cstheme="minorHAnsi"/>
                <w:color w:val="FF0000"/>
              </w:rPr>
              <w:t xml:space="preserve"> </w:t>
            </w:r>
            <w:r w:rsidRPr="005E6FCE">
              <w:rPr>
                <w:rFonts w:asciiTheme="minorHAnsi" w:eastAsia="Arial" w:hAnsiTheme="minorHAnsi" w:cstheme="minorHAnsi"/>
              </w:rPr>
              <w:t>employees, volunteers, contractors and clergy to receive formal debriefing and counselling arising from incidents of the abuse of a child or young person.</w:t>
            </w:r>
          </w:p>
          <w:p w:rsidR="005E6FCE" w:rsidRPr="005E6FCE" w:rsidRDefault="005E6FCE" w:rsidP="005E6FCE">
            <w:pPr>
              <w:pBdr>
                <w:top w:val="nil"/>
                <w:left w:val="nil"/>
                <w:bottom w:val="nil"/>
                <w:right w:val="nil"/>
                <w:between w:val="nil"/>
              </w:pBdr>
              <w:tabs>
                <w:tab w:val="left" w:pos="930"/>
              </w:tabs>
              <w:ind w:left="926"/>
              <w:contextualSpacing/>
              <w:jc w:val="both"/>
              <w:rPr>
                <w:rFonts w:asciiTheme="minorHAnsi" w:hAnsiTheme="minorHAnsi" w:cstheme="minorHAnsi"/>
                <w:sz w:val="12"/>
              </w:rPr>
            </w:pPr>
          </w:p>
        </w:tc>
      </w:tr>
      <w:tr w:rsidR="005E6FCE" w:rsidRPr="005E6FCE" w:rsidTr="005E6FCE">
        <w:tc>
          <w:tcPr>
            <w:tcW w:w="9904" w:type="dxa"/>
            <w:shd w:val="clear" w:color="auto" w:fill="BFBFBF"/>
          </w:tcPr>
          <w:p w:rsidR="005E6FCE" w:rsidRPr="005E6FCE" w:rsidRDefault="005E6FCE" w:rsidP="005E6FCE">
            <w:pPr>
              <w:numPr>
                <w:ilvl w:val="0"/>
                <w:numId w:val="7"/>
              </w:numPr>
              <w:pBdr>
                <w:top w:val="nil"/>
                <w:left w:val="nil"/>
                <w:bottom w:val="nil"/>
                <w:right w:val="nil"/>
                <w:between w:val="nil"/>
              </w:pBdr>
              <w:spacing w:after="200" w:line="276" w:lineRule="auto"/>
              <w:contextualSpacing/>
              <w:jc w:val="both"/>
              <w:rPr>
                <w:rFonts w:asciiTheme="minorHAnsi" w:eastAsia="Arial" w:hAnsiTheme="minorHAnsi" w:cstheme="minorHAnsi"/>
                <w:b/>
              </w:rPr>
            </w:pPr>
            <w:r w:rsidRPr="005E6FCE">
              <w:rPr>
                <w:rFonts w:asciiTheme="minorHAnsi" w:eastAsia="Arial" w:hAnsiTheme="minorHAnsi" w:cstheme="minorHAnsi"/>
                <w:b/>
              </w:rPr>
              <w:t>Responsibilities and Organisational Arrangements</w:t>
            </w:r>
          </w:p>
        </w:tc>
      </w:tr>
      <w:tr w:rsidR="005E6FCE" w:rsidRPr="005E6FCE" w:rsidTr="005E6FCE">
        <w:trPr>
          <w:trHeight w:val="620"/>
        </w:trPr>
        <w:tc>
          <w:tcPr>
            <w:tcW w:w="9904" w:type="dxa"/>
          </w:tcPr>
          <w:p w:rsidR="005E6FCE" w:rsidRPr="005E6FCE" w:rsidRDefault="005E6FCE" w:rsidP="005E6FCE">
            <w:pPr>
              <w:rPr>
                <w:rFonts w:asciiTheme="minorHAnsi" w:eastAsia="Arial" w:hAnsiTheme="minorHAnsi" w:cstheme="minorHAnsi"/>
              </w:rPr>
            </w:pPr>
            <w:r w:rsidRPr="005E6FCE">
              <w:rPr>
                <w:rFonts w:asciiTheme="minorHAnsi" w:eastAsia="Arial" w:hAnsiTheme="minorHAnsi" w:cstheme="minorHAnsi"/>
              </w:rPr>
              <w:t>Everyone employed or volunteering at St Mary’s School has a responsibility to understand the important and specific role he/she plays individually and collectively to ensure that the wellbeing and safety of all students is at the forefront of all they do and every decision they make. (</w:t>
            </w:r>
            <w:hyperlink r:id="rId24">
              <w:r w:rsidRPr="005E6FCE">
                <w:rPr>
                  <w:rFonts w:asciiTheme="minorHAnsi" w:eastAsia="Arial" w:hAnsiTheme="minorHAnsi" w:cstheme="minorHAnsi"/>
                  <w:u w:val="single"/>
                </w:rPr>
                <w:t>CECV Commitment Statement to Child Safety</w:t>
              </w:r>
            </w:hyperlink>
            <w:r w:rsidRPr="005E6FCE">
              <w:rPr>
                <w:rFonts w:asciiTheme="minorHAnsi" w:eastAsia="Arial" w:hAnsiTheme="minorHAnsi" w:cstheme="minorHAnsi"/>
              </w:rPr>
              <w:t>)</w:t>
            </w:r>
          </w:p>
          <w:p w:rsidR="005E6FCE" w:rsidRPr="005E6FCE" w:rsidRDefault="005E6FCE" w:rsidP="005E6FCE">
            <w:pPr>
              <w:rPr>
                <w:rFonts w:asciiTheme="minorHAnsi" w:eastAsia="Arial" w:hAnsiTheme="minorHAnsi" w:cstheme="minorHAnsi"/>
              </w:rPr>
            </w:pPr>
            <w:r w:rsidRPr="005E6FCE">
              <w:rPr>
                <w:rFonts w:asciiTheme="minorHAnsi" w:eastAsia="Arial" w:hAnsiTheme="minorHAnsi" w:cstheme="minorHAnsi"/>
              </w:rPr>
              <w:t>The school has allocated roles and responsibilities for child safety as follows:</w:t>
            </w:r>
          </w:p>
          <w:p w:rsidR="005E6FCE" w:rsidRPr="005E6FCE" w:rsidRDefault="005E6FCE" w:rsidP="005E6FCE">
            <w:pPr>
              <w:rPr>
                <w:rFonts w:asciiTheme="minorHAnsi" w:eastAsia="Arial" w:hAnsiTheme="minorHAnsi" w:cstheme="minorHAnsi"/>
                <w:sz w:val="12"/>
              </w:rPr>
            </w:pPr>
          </w:p>
          <w:p w:rsidR="005E6FCE" w:rsidRPr="005E6FCE" w:rsidRDefault="005E6FCE" w:rsidP="005E6FCE">
            <w:pPr>
              <w:pStyle w:val="Heading2"/>
              <w:ind w:left="709" w:hanging="709"/>
              <w:jc w:val="left"/>
              <w:rPr>
                <w:rFonts w:asciiTheme="minorHAnsi" w:eastAsia="Arial" w:hAnsiTheme="minorHAnsi" w:cstheme="minorHAnsi"/>
                <w:b/>
                <w:color w:val="000000"/>
                <w:sz w:val="20"/>
                <w:szCs w:val="20"/>
              </w:rPr>
            </w:pPr>
            <w:bookmarkStart w:id="3" w:name="_30j0zll" w:colFirst="0" w:colLast="0"/>
            <w:bookmarkEnd w:id="3"/>
            <w:r w:rsidRPr="005E6FCE">
              <w:rPr>
                <w:rFonts w:asciiTheme="minorHAnsi" w:eastAsia="Arial" w:hAnsiTheme="minorHAnsi" w:cstheme="minorHAnsi"/>
                <w:color w:val="000000"/>
                <w:sz w:val="20"/>
                <w:szCs w:val="20"/>
              </w:rPr>
              <w:t>6.1</w:t>
            </w:r>
            <w:r w:rsidRPr="005E6FCE">
              <w:rPr>
                <w:rFonts w:asciiTheme="minorHAnsi" w:eastAsia="Arial" w:hAnsiTheme="minorHAnsi" w:cstheme="minorHAnsi"/>
                <w:color w:val="000000"/>
                <w:sz w:val="20"/>
                <w:szCs w:val="20"/>
              </w:rPr>
              <w:tab/>
            </w:r>
            <w:r w:rsidRPr="005E6FCE">
              <w:rPr>
                <w:rFonts w:asciiTheme="minorHAnsi" w:eastAsia="Arial" w:hAnsiTheme="minorHAnsi" w:cstheme="minorHAnsi"/>
                <w:b/>
                <w:color w:val="000000"/>
                <w:sz w:val="20"/>
                <w:szCs w:val="20"/>
              </w:rPr>
              <w:t>Guide to Responsibilities of School Leadership</w:t>
            </w:r>
          </w:p>
          <w:p w:rsidR="005E6FCE" w:rsidRPr="005E6FCE" w:rsidRDefault="005E6FCE" w:rsidP="005E6FCE">
            <w:pPr>
              <w:rPr>
                <w:rFonts w:asciiTheme="minorHAnsi" w:eastAsia="Arial" w:hAnsiTheme="minorHAnsi" w:cstheme="minorHAnsi"/>
              </w:rPr>
            </w:pPr>
            <w:r w:rsidRPr="005E6FCE">
              <w:rPr>
                <w:rFonts w:asciiTheme="minorHAnsi" w:eastAsia="Arial" w:hAnsiTheme="minorHAnsi" w:cstheme="minorHAnsi"/>
              </w:rPr>
              <w:t xml:space="preserve">The principal, the school governing authority and school leaders at St Mary’s recognise their particular responsibility to ensure the development of preventative and proactive strategies that promote a culture of openness, awareness of and shared responsibility for child safety. </w:t>
            </w:r>
          </w:p>
          <w:p w:rsidR="005E6FCE" w:rsidRPr="005E6FCE" w:rsidRDefault="005E6FCE" w:rsidP="005E6FCE">
            <w:pPr>
              <w:rPr>
                <w:rFonts w:asciiTheme="minorHAnsi" w:eastAsia="Arial" w:hAnsiTheme="minorHAnsi" w:cstheme="minorHAnsi"/>
              </w:rPr>
            </w:pPr>
            <w:r w:rsidRPr="005E6FCE">
              <w:rPr>
                <w:rFonts w:asciiTheme="minorHAnsi" w:eastAsia="Arial" w:hAnsiTheme="minorHAnsi" w:cstheme="minorHAnsi"/>
              </w:rPr>
              <w:lastRenderedPageBreak/>
              <w:t>Responsibilities include:</w:t>
            </w:r>
          </w:p>
          <w:p w:rsidR="005E6FCE" w:rsidRPr="005E6FCE" w:rsidRDefault="005E6FCE" w:rsidP="005E6FCE">
            <w:pPr>
              <w:numPr>
                <w:ilvl w:val="0"/>
                <w:numId w:val="17"/>
              </w:numPr>
              <w:pBdr>
                <w:top w:val="nil"/>
                <w:left w:val="nil"/>
                <w:bottom w:val="nil"/>
                <w:right w:val="nil"/>
                <w:between w:val="nil"/>
              </w:pBdr>
              <w:spacing w:line="276" w:lineRule="auto"/>
              <w:contextualSpacing/>
              <w:rPr>
                <w:rFonts w:asciiTheme="minorHAnsi" w:hAnsiTheme="minorHAnsi" w:cstheme="minorHAnsi"/>
              </w:rPr>
            </w:pPr>
            <w:r w:rsidRPr="005E6FCE">
              <w:rPr>
                <w:rFonts w:asciiTheme="minorHAnsi" w:eastAsia="Arial" w:hAnsiTheme="minorHAnsi" w:cstheme="minorHAnsi"/>
              </w:rPr>
              <w:t xml:space="preserve">creating an environment for children and young people to be safe and to feel safe </w:t>
            </w:r>
          </w:p>
          <w:p w:rsidR="005E6FCE" w:rsidRPr="005E6FCE" w:rsidRDefault="005E6FCE" w:rsidP="005E6FCE">
            <w:pPr>
              <w:numPr>
                <w:ilvl w:val="0"/>
                <w:numId w:val="17"/>
              </w:numPr>
              <w:pBdr>
                <w:top w:val="nil"/>
                <w:left w:val="nil"/>
                <w:bottom w:val="nil"/>
                <w:right w:val="nil"/>
                <w:between w:val="nil"/>
              </w:pBdr>
              <w:spacing w:line="276" w:lineRule="auto"/>
              <w:contextualSpacing/>
              <w:rPr>
                <w:rFonts w:asciiTheme="minorHAnsi" w:hAnsiTheme="minorHAnsi" w:cstheme="minorHAnsi"/>
              </w:rPr>
            </w:pPr>
            <w:r w:rsidRPr="005E6FCE">
              <w:rPr>
                <w:rFonts w:asciiTheme="minorHAnsi" w:eastAsia="Arial" w:hAnsiTheme="minorHAnsi" w:cstheme="minorHAnsi"/>
              </w:rPr>
              <w:t>upholding high principles and standards for all staff, clergy, volunteers, and contractors</w:t>
            </w:r>
          </w:p>
          <w:p w:rsidR="005E6FCE" w:rsidRPr="005E6FCE" w:rsidRDefault="005E6FCE" w:rsidP="005E6FCE">
            <w:pPr>
              <w:numPr>
                <w:ilvl w:val="0"/>
                <w:numId w:val="17"/>
              </w:numPr>
              <w:pBdr>
                <w:top w:val="nil"/>
                <w:left w:val="nil"/>
                <w:bottom w:val="nil"/>
                <w:right w:val="nil"/>
                <w:between w:val="nil"/>
              </w:pBdr>
              <w:spacing w:line="276" w:lineRule="auto"/>
              <w:contextualSpacing/>
              <w:rPr>
                <w:rFonts w:asciiTheme="minorHAnsi" w:hAnsiTheme="minorHAnsi" w:cstheme="minorHAnsi"/>
              </w:rPr>
            </w:pPr>
            <w:r w:rsidRPr="005E6FCE">
              <w:rPr>
                <w:rFonts w:asciiTheme="minorHAnsi" w:eastAsia="Arial" w:hAnsiTheme="minorHAnsi" w:cstheme="minorHAnsi"/>
              </w:rPr>
              <w:t>promoting models of behaviour between adults and children and young people based on mutual respect and consideration</w:t>
            </w:r>
          </w:p>
          <w:p w:rsidR="005E6FCE" w:rsidRPr="005E6FCE" w:rsidRDefault="005E6FCE" w:rsidP="005E6FCE">
            <w:pPr>
              <w:numPr>
                <w:ilvl w:val="0"/>
                <w:numId w:val="17"/>
              </w:numPr>
              <w:pBdr>
                <w:top w:val="nil"/>
                <w:left w:val="nil"/>
                <w:bottom w:val="nil"/>
                <w:right w:val="nil"/>
                <w:between w:val="nil"/>
              </w:pBdr>
              <w:spacing w:line="276" w:lineRule="auto"/>
              <w:ind w:left="714" w:hanging="357"/>
              <w:contextualSpacing/>
              <w:rPr>
                <w:rFonts w:asciiTheme="minorHAnsi" w:hAnsiTheme="minorHAnsi" w:cstheme="minorHAnsi"/>
              </w:rPr>
            </w:pPr>
            <w:r w:rsidRPr="005E6FCE">
              <w:rPr>
                <w:rFonts w:asciiTheme="minorHAnsi" w:eastAsia="Arial" w:hAnsiTheme="minorHAnsi" w:cstheme="minorHAnsi"/>
              </w:rPr>
              <w:t>ensuring thorough and rigorous practices are applied in the recruitment, screening and ongoing professional learning of staff</w:t>
            </w:r>
          </w:p>
          <w:p w:rsidR="005E6FCE" w:rsidRPr="005E6FCE" w:rsidRDefault="005E6FCE" w:rsidP="005E6FCE">
            <w:pPr>
              <w:numPr>
                <w:ilvl w:val="0"/>
                <w:numId w:val="17"/>
              </w:numPr>
              <w:pBdr>
                <w:top w:val="nil"/>
                <w:left w:val="nil"/>
                <w:bottom w:val="nil"/>
                <w:right w:val="nil"/>
                <w:between w:val="nil"/>
              </w:pBdr>
              <w:spacing w:line="276" w:lineRule="auto"/>
              <w:contextualSpacing/>
              <w:rPr>
                <w:rFonts w:asciiTheme="minorHAnsi" w:hAnsiTheme="minorHAnsi" w:cstheme="minorHAnsi"/>
              </w:rPr>
            </w:pPr>
            <w:r w:rsidRPr="005E6FCE">
              <w:rPr>
                <w:rFonts w:asciiTheme="minorHAnsi" w:eastAsia="Arial" w:hAnsiTheme="minorHAnsi" w:cstheme="minorHAnsi"/>
              </w:rPr>
              <w:t>ensuring that school personnel have regular and appropriate learning to develop their knowledge of, openness to and ability to address child safety matters</w:t>
            </w:r>
          </w:p>
          <w:p w:rsidR="005E6FCE" w:rsidRPr="005E6FCE" w:rsidRDefault="005E6FCE" w:rsidP="005E6FCE">
            <w:pPr>
              <w:numPr>
                <w:ilvl w:val="0"/>
                <w:numId w:val="17"/>
              </w:numPr>
              <w:pBdr>
                <w:top w:val="nil"/>
                <w:left w:val="nil"/>
                <w:bottom w:val="nil"/>
                <w:right w:val="nil"/>
                <w:between w:val="nil"/>
              </w:pBdr>
              <w:spacing w:line="276" w:lineRule="auto"/>
              <w:contextualSpacing/>
              <w:rPr>
                <w:rFonts w:asciiTheme="minorHAnsi" w:hAnsiTheme="minorHAnsi" w:cstheme="minorHAnsi"/>
              </w:rPr>
            </w:pPr>
            <w:r w:rsidRPr="005E6FCE">
              <w:rPr>
                <w:rFonts w:asciiTheme="minorHAnsi" w:eastAsia="Arial" w:hAnsiTheme="minorHAnsi" w:cstheme="minorHAnsi"/>
              </w:rPr>
              <w:t xml:space="preserve">providing regular opportunities to clarify and confirm legislative obligations, policy and procedures in relation to child and young people’s protection and wellbeing </w:t>
            </w:r>
          </w:p>
          <w:p w:rsidR="005E6FCE" w:rsidRPr="005E6FCE" w:rsidRDefault="005E6FCE" w:rsidP="005E6FCE">
            <w:pPr>
              <w:numPr>
                <w:ilvl w:val="0"/>
                <w:numId w:val="17"/>
              </w:numPr>
              <w:pBdr>
                <w:top w:val="nil"/>
                <w:left w:val="nil"/>
                <w:bottom w:val="nil"/>
                <w:right w:val="nil"/>
                <w:between w:val="nil"/>
              </w:pBdr>
              <w:spacing w:after="200" w:line="276" w:lineRule="auto"/>
              <w:contextualSpacing/>
              <w:rPr>
                <w:rFonts w:asciiTheme="minorHAnsi" w:hAnsiTheme="minorHAnsi" w:cstheme="minorHAnsi"/>
              </w:rPr>
            </w:pPr>
            <w:r w:rsidRPr="005E6FCE">
              <w:rPr>
                <w:rFonts w:asciiTheme="minorHAnsi" w:eastAsia="Arial" w:hAnsiTheme="minorHAnsi" w:cstheme="minorHAnsi"/>
              </w:rPr>
              <w:t xml:space="preserve">ensuring the school meets the specific requirements of the Victorian Child Safe Standards as set out in </w:t>
            </w:r>
            <w:hyperlink r:id="rId25">
              <w:r w:rsidRPr="005E6FCE">
                <w:rPr>
                  <w:rFonts w:asciiTheme="minorHAnsi" w:eastAsia="Arial" w:hAnsiTheme="minorHAnsi" w:cstheme="minorHAnsi"/>
                  <w:u w:val="single"/>
                </w:rPr>
                <w:t>Ministerial Order No. 870</w:t>
              </w:r>
            </w:hyperlink>
            <w:r w:rsidRPr="005E6FCE">
              <w:rPr>
                <w:rFonts w:asciiTheme="minorHAnsi" w:eastAsia="Arial" w:hAnsiTheme="minorHAnsi" w:cstheme="minorHAnsi"/>
              </w:rPr>
              <w:t>.</w:t>
            </w:r>
          </w:p>
          <w:p w:rsidR="005E6FCE" w:rsidRPr="005E6FCE" w:rsidRDefault="005E6FCE" w:rsidP="005E6FCE">
            <w:pPr>
              <w:pStyle w:val="Heading3"/>
              <w:ind w:left="709" w:hanging="709"/>
              <w:rPr>
                <w:rFonts w:asciiTheme="minorHAnsi" w:eastAsia="Arial" w:hAnsiTheme="minorHAnsi" w:cstheme="minorHAnsi"/>
                <w:color w:val="000000"/>
                <w:sz w:val="20"/>
                <w:szCs w:val="20"/>
              </w:rPr>
            </w:pPr>
            <w:bookmarkStart w:id="4" w:name="_1fob9te" w:colFirst="0" w:colLast="0"/>
            <w:bookmarkEnd w:id="4"/>
            <w:r w:rsidRPr="005E6FCE">
              <w:rPr>
                <w:rFonts w:asciiTheme="minorHAnsi" w:eastAsia="Arial" w:hAnsiTheme="minorHAnsi" w:cstheme="minorHAnsi"/>
                <w:color w:val="000000"/>
                <w:sz w:val="20"/>
                <w:szCs w:val="20"/>
              </w:rPr>
              <w:t>6.2</w:t>
            </w:r>
            <w:r w:rsidRPr="005E6FCE">
              <w:rPr>
                <w:rFonts w:asciiTheme="minorHAnsi" w:eastAsia="Arial" w:hAnsiTheme="minorHAnsi" w:cstheme="minorHAnsi"/>
                <w:color w:val="000000"/>
                <w:sz w:val="20"/>
                <w:szCs w:val="20"/>
              </w:rPr>
              <w:tab/>
            </w:r>
            <w:r w:rsidRPr="005E6FCE">
              <w:rPr>
                <w:rFonts w:asciiTheme="minorHAnsi" w:eastAsia="Arial" w:hAnsiTheme="minorHAnsi" w:cstheme="minorHAnsi"/>
                <w:b/>
                <w:color w:val="000000"/>
                <w:sz w:val="20"/>
                <w:szCs w:val="20"/>
              </w:rPr>
              <w:t>Guide to Responsibilities of School Staff</w:t>
            </w:r>
            <w:r w:rsidRPr="005E6FCE">
              <w:rPr>
                <w:rFonts w:asciiTheme="minorHAnsi" w:eastAsia="Arial" w:hAnsiTheme="minorHAnsi" w:cstheme="minorHAnsi"/>
                <w:color w:val="000000"/>
                <w:sz w:val="20"/>
                <w:szCs w:val="20"/>
              </w:rPr>
              <w:t xml:space="preserve"> </w:t>
            </w:r>
          </w:p>
          <w:p w:rsidR="005E6FCE" w:rsidRPr="005E6FCE" w:rsidRDefault="005E6FCE" w:rsidP="005E6FCE">
            <w:pPr>
              <w:rPr>
                <w:rFonts w:asciiTheme="minorHAnsi" w:eastAsia="Arial" w:hAnsiTheme="minorHAnsi" w:cstheme="minorHAnsi"/>
              </w:rPr>
            </w:pPr>
            <w:r w:rsidRPr="005E6FCE">
              <w:rPr>
                <w:rFonts w:asciiTheme="minorHAnsi" w:eastAsia="Arial" w:hAnsiTheme="minorHAnsi" w:cstheme="minorHAnsi"/>
              </w:rPr>
              <w:t>Responsibilities of school staff (school employees, volunteers, contractors and clergy) include:</w:t>
            </w:r>
          </w:p>
          <w:p w:rsidR="005E6FCE" w:rsidRPr="005E6FCE" w:rsidRDefault="005E6FCE" w:rsidP="005E6FCE">
            <w:pPr>
              <w:numPr>
                <w:ilvl w:val="0"/>
                <w:numId w:val="22"/>
              </w:numPr>
              <w:pBdr>
                <w:top w:val="nil"/>
                <w:left w:val="nil"/>
                <w:bottom w:val="nil"/>
                <w:right w:val="nil"/>
                <w:between w:val="nil"/>
              </w:pBdr>
              <w:spacing w:line="276" w:lineRule="auto"/>
              <w:contextualSpacing/>
              <w:rPr>
                <w:rFonts w:asciiTheme="minorHAnsi" w:hAnsiTheme="minorHAnsi" w:cstheme="minorHAnsi"/>
              </w:rPr>
            </w:pPr>
            <w:r w:rsidRPr="005E6FCE">
              <w:rPr>
                <w:rFonts w:asciiTheme="minorHAnsi" w:eastAsia="Arial" w:hAnsiTheme="minorHAnsi" w:cstheme="minorHAnsi"/>
              </w:rPr>
              <w:t>treating children and young people with dignity and respect, acting with propriety, providing a duty of care, and protecting children and young people in their care</w:t>
            </w:r>
          </w:p>
          <w:p w:rsidR="005E6FCE" w:rsidRPr="005E6FCE" w:rsidRDefault="005E6FCE" w:rsidP="005E6FCE">
            <w:pPr>
              <w:numPr>
                <w:ilvl w:val="0"/>
                <w:numId w:val="22"/>
              </w:numPr>
              <w:pBdr>
                <w:top w:val="nil"/>
                <w:left w:val="nil"/>
                <w:bottom w:val="nil"/>
                <w:right w:val="nil"/>
                <w:between w:val="nil"/>
              </w:pBdr>
              <w:spacing w:line="276" w:lineRule="auto"/>
              <w:contextualSpacing/>
              <w:rPr>
                <w:rFonts w:asciiTheme="minorHAnsi" w:hAnsiTheme="minorHAnsi" w:cstheme="minorHAnsi"/>
              </w:rPr>
            </w:pPr>
            <w:r w:rsidRPr="005E6FCE">
              <w:rPr>
                <w:rFonts w:asciiTheme="minorHAnsi" w:eastAsia="Arial" w:hAnsiTheme="minorHAnsi" w:cstheme="minorHAnsi"/>
              </w:rPr>
              <w:t>following the legislative and internal school processes in the course of their work, if they form a reasonable belief that a child or young person has been or is being abused or neglected</w:t>
            </w:r>
          </w:p>
          <w:p w:rsidR="005E6FCE" w:rsidRPr="005E6FCE" w:rsidRDefault="005E6FCE" w:rsidP="005E6FCE">
            <w:pPr>
              <w:numPr>
                <w:ilvl w:val="0"/>
                <w:numId w:val="22"/>
              </w:numPr>
              <w:pBdr>
                <w:top w:val="nil"/>
                <w:left w:val="nil"/>
                <w:bottom w:val="nil"/>
                <w:right w:val="nil"/>
                <w:between w:val="nil"/>
              </w:pBdr>
              <w:spacing w:line="276" w:lineRule="auto"/>
              <w:contextualSpacing/>
              <w:rPr>
                <w:rFonts w:asciiTheme="minorHAnsi" w:hAnsiTheme="minorHAnsi" w:cstheme="minorHAnsi"/>
              </w:rPr>
            </w:pPr>
            <w:r w:rsidRPr="005E6FCE">
              <w:rPr>
                <w:rFonts w:asciiTheme="minorHAnsi" w:eastAsia="Arial" w:hAnsiTheme="minorHAnsi" w:cstheme="minorHAnsi"/>
              </w:rPr>
              <w:t>providing a physically and psychologically safe environment where the wellbeing of children and young people is nurtured</w:t>
            </w:r>
          </w:p>
          <w:p w:rsidR="005E6FCE" w:rsidRPr="005E6FCE" w:rsidRDefault="005E6FCE" w:rsidP="005E6FCE">
            <w:pPr>
              <w:numPr>
                <w:ilvl w:val="0"/>
                <w:numId w:val="22"/>
              </w:numPr>
              <w:pBdr>
                <w:top w:val="nil"/>
                <w:left w:val="nil"/>
                <w:bottom w:val="nil"/>
                <w:right w:val="nil"/>
                <w:between w:val="nil"/>
              </w:pBdr>
              <w:spacing w:line="276" w:lineRule="auto"/>
              <w:contextualSpacing/>
              <w:rPr>
                <w:rFonts w:asciiTheme="minorHAnsi" w:hAnsiTheme="minorHAnsi" w:cstheme="minorHAnsi"/>
              </w:rPr>
            </w:pPr>
            <w:r w:rsidRPr="005E6FCE">
              <w:rPr>
                <w:rFonts w:asciiTheme="minorHAnsi" w:eastAsia="Arial" w:hAnsiTheme="minorHAnsi" w:cstheme="minorHAnsi"/>
              </w:rPr>
              <w:t>undertaking regular training and education in order to understand their individual responsibilities in relation to child safety and the wellbeing of children and young people</w:t>
            </w:r>
          </w:p>
          <w:p w:rsidR="005E6FCE" w:rsidRPr="005E6FCE" w:rsidRDefault="005E6FCE" w:rsidP="005E6FCE">
            <w:pPr>
              <w:numPr>
                <w:ilvl w:val="0"/>
                <w:numId w:val="22"/>
              </w:numPr>
              <w:pBdr>
                <w:top w:val="nil"/>
                <w:left w:val="nil"/>
                <w:bottom w:val="nil"/>
                <w:right w:val="nil"/>
                <w:between w:val="nil"/>
              </w:pBdr>
              <w:spacing w:line="276" w:lineRule="auto"/>
              <w:contextualSpacing/>
              <w:rPr>
                <w:rFonts w:asciiTheme="minorHAnsi" w:hAnsiTheme="minorHAnsi" w:cstheme="minorHAnsi"/>
              </w:rPr>
            </w:pPr>
            <w:r w:rsidRPr="005E6FCE">
              <w:rPr>
                <w:rFonts w:asciiTheme="minorHAnsi" w:eastAsia="Arial" w:hAnsiTheme="minorHAnsi" w:cstheme="minorHAnsi"/>
              </w:rPr>
              <w:t>assisting children and young people to develop positive, responsible and caring attitudes and behaviours which recognise the rights of all people to be safe and free from abuse</w:t>
            </w:r>
          </w:p>
          <w:p w:rsidR="005E6FCE" w:rsidRPr="005E6FCE" w:rsidRDefault="005E6FCE" w:rsidP="005E6FCE">
            <w:pPr>
              <w:numPr>
                <w:ilvl w:val="0"/>
                <w:numId w:val="22"/>
              </w:numPr>
              <w:pBdr>
                <w:top w:val="nil"/>
                <w:left w:val="nil"/>
                <w:bottom w:val="nil"/>
                <w:right w:val="nil"/>
                <w:between w:val="nil"/>
              </w:pBdr>
              <w:spacing w:after="200" w:line="276" w:lineRule="auto"/>
              <w:contextualSpacing/>
              <w:rPr>
                <w:rFonts w:asciiTheme="minorHAnsi" w:hAnsiTheme="minorHAnsi" w:cstheme="minorHAnsi"/>
              </w:rPr>
            </w:pPr>
            <w:r w:rsidRPr="005E6FCE">
              <w:rPr>
                <w:rFonts w:asciiTheme="minorHAnsi" w:eastAsia="Arial" w:hAnsiTheme="minorHAnsi" w:cstheme="minorHAnsi"/>
              </w:rPr>
              <w:t xml:space="preserve">following the school’s Child Safety Code of Conduct. </w:t>
            </w:r>
          </w:p>
          <w:p w:rsidR="005E6FCE" w:rsidRPr="005E6FCE" w:rsidRDefault="005E6FCE" w:rsidP="005E6FCE">
            <w:pPr>
              <w:pStyle w:val="Heading3"/>
              <w:ind w:left="709" w:hanging="709"/>
              <w:rPr>
                <w:rFonts w:asciiTheme="minorHAnsi" w:eastAsia="Arial" w:hAnsiTheme="minorHAnsi" w:cstheme="minorHAnsi"/>
                <w:color w:val="000000"/>
                <w:sz w:val="20"/>
                <w:szCs w:val="20"/>
              </w:rPr>
            </w:pPr>
            <w:bookmarkStart w:id="5" w:name="_3znysh7" w:colFirst="0" w:colLast="0"/>
            <w:bookmarkEnd w:id="5"/>
            <w:r w:rsidRPr="005E6FCE">
              <w:rPr>
                <w:rFonts w:asciiTheme="minorHAnsi" w:eastAsia="Arial" w:hAnsiTheme="minorHAnsi" w:cstheme="minorHAnsi"/>
                <w:color w:val="000000"/>
                <w:sz w:val="20"/>
                <w:szCs w:val="20"/>
              </w:rPr>
              <w:t>6.3</w:t>
            </w:r>
            <w:r w:rsidRPr="005E6FCE">
              <w:rPr>
                <w:rFonts w:asciiTheme="minorHAnsi" w:eastAsia="Arial" w:hAnsiTheme="minorHAnsi" w:cstheme="minorHAnsi"/>
                <w:color w:val="000000"/>
                <w:sz w:val="20"/>
                <w:szCs w:val="20"/>
              </w:rPr>
              <w:tab/>
            </w:r>
            <w:proofErr w:type="spellStart"/>
            <w:r w:rsidRPr="005E6FCE">
              <w:rPr>
                <w:rFonts w:asciiTheme="minorHAnsi" w:eastAsia="Arial" w:hAnsiTheme="minorHAnsi" w:cstheme="minorHAnsi"/>
                <w:b/>
                <w:color w:val="000000"/>
                <w:sz w:val="20"/>
                <w:szCs w:val="20"/>
              </w:rPr>
              <w:t>Organisational</w:t>
            </w:r>
            <w:proofErr w:type="spellEnd"/>
            <w:r w:rsidRPr="005E6FCE">
              <w:rPr>
                <w:rFonts w:asciiTheme="minorHAnsi" w:eastAsia="Arial" w:hAnsiTheme="minorHAnsi" w:cstheme="minorHAnsi"/>
                <w:b/>
                <w:color w:val="000000"/>
                <w:sz w:val="20"/>
                <w:szCs w:val="20"/>
              </w:rPr>
              <w:t xml:space="preserve"> Arrangements</w:t>
            </w:r>
          </w:p>
          <w:p w:rsidR="005E6FCE" w:rsidRPr="005E6FCE" w:rsidRDefault="005E6FCE" w:rsidP="005E6FCE">
            <w:pPr>
              <w:rPr>
                <w:rFonts w:asciiTheme="minorHAnsi" w:eastAsia="Arial" w:hAnsiTheme="minorHAnsi" w:cstheme="minorHAnsi"/>
              </w:rPr>
            </w:pPr>
            <w:r w:rsidRPr="005E6FCE">
              <w:rPr>
                <w:rFonts w:asciiTheme="minorHAnsi" w:eastAsia="Arial" w:hAnsiTheme="minorHAnsi" w:cstheme="minorHAnsi"/>
              </w:rPr>
              <w:t>St Mary’s enacts this commitment to child safety through:</w:t>
            </w:r>
          </w:p>
          <w:p w:rsidR="005E6FCE" w:rsidRPr="005E6FCE" w:rsidRDefault="005E6FCE" w:rsidP="005E6FCE">
            <w:pPr>
              <w:numPr>
                <w:ilvl w:val="0"/>
                <w:numId w:val="9"/>
              </w:numPr>
              <w:pBdr>
                <w:top w:val="nil"/>
                <w:left w:val="nil"/>
                <w:bottom w:val="nil"/>
                <w:right w:val="nil"/>
                <w:between w:val="nil"/>
              </w:pBdr>
              <w:spacing w:line="276" w:lineRule="auto"/>
              <w:contextualSpacing/>
              <w:rPr>
                <w:rFonts w:asciiTheme="minorHAnsi" w:hAnsiTheme="minorHAnsi" w:cstheme="minorHAnsi"/>
              </w:rPr>
            </w:pPr>
            <w:r w:rsidRPr="005E6FCE">
              <w:rPr>
                <w:rFonts w:asciiTheme="minorHAnsi" w:eastAsia="Arial" w:hAnsiTheme="minorHAnsi" w:cstheme="minorHAnsi"/>
              </w:rPr>
              <w:t>appointment of a Child Protection Officer</w:t>
            </w:r>
          </w:p>
          <w:p w:rsidR="005E6FCE" w:rsidRPr="005E6FCE" w:rsidRDefault="005E6FCE" w:rsidP="005E6FCE">
            <w:pPr>
              <w:numPr>
                <w:ilvl w:val="0"/>
                <w:numId w:val="9"/>
              </w:numPr>
              <w:pBdr>
                <w:top w:val="nil"/>
                <w:left w:val="nil"/>
                <w:bottom w:val="nil"/>
                <w:right w:val="nil"/>
                <w:between w:val="nil"/>
              </w:pBdr>
              <w:spacing w:line="276" w:lineRule="auto"/>
              <w:contextualSpacing/>
              <w:rPr>
                <w:rFonts w:asciiTheme="minorHAnsi" w:hAnsiTheme="minorHAnsi" w:cstheme="minorHAnsi"/>
              </w:rPr>
            </w:pPr>
            <w:r w:rsidRPr="005E6FCE">
              <w:rPr>
                <w:rFonts w:asciiTheme="minorHAnsi" w:eastAsia="Arial" w:hAnsiTheme="minorHAnsi" w:cstheme="minorHAnsi"/>
              </w:rPr>
              <w:t>a budget allocation to enable regular training and education in order to understand their individual responsibilities in relation to child safety and the wellbeing of children and young people</w:t>
            </w:r>
          </w:p>
          <w:p w:rsidR="005E6FCE" w:rsidRPr="005E6FCE" w:rsidRDefault="005E6FCE" w:rsidP="005E6FCE">
            <w:pPr>
              <w:numPr>
                <w:ilvl w:val="0"/>
                <w:numId w:val="9"/>
              </w:numPr>
              <w:pBdr>
                <w:top w:val="nil"/>
                <w:left w:val="nil"/>
                <w:bottom w:val="nil"/>
                <w:right w:val="nil"/>
                <w:between w:val="nil"/>
              </w:pBdr>
              <w:spacing w:line="276" w:lineRule="auto"/>
              <w:contextualSpacing/>
              <w:rPr>
                <w:rFonts w:asciiTheme="minorHAnsi" w:hAnsiTheme="minorHAnsi" w:cstheme="minorHAnsi"/>
              </w:rPr>
            </w:pPr>
            <w:r w:rsidRPr="005E6FCE">
              <w:rPr>
                <w:rFonts w:asciiTheme="minorHAnsi" w:eastAsia="Arial" w:hAnsiTheme="minorHAnsi" w:cstheme="minorHAnsi"/>
              </w:rPr>
              <w:t>participation in the diocesan child protection network</w:t>
            </w:r>
          </w:p>
          <w:p w:rsidR="005E6FCE" w:rsidRPr="005E6FCE" w:rsidRDefault="005E6FCE" w:rsidP="005E6FCE">
            <w:pPr>
              <w:numPr>
                <w:ilvl w:val="0"/>
                <w:numId w:val="9"/>
              </w:numPr>
              <w:pBdr>
                <w:top w:val="nil"/>
                <w:left w:val="nil"/>
                <w:bottom w:val="nil"/>
                <w:right w:val="nil"/>
                <w:between w:val="nil"/>
              </w:pBdr>
              <w:spacing w:after="200" w:line="276" w:lineRule="auto"/>
              <w:contextualSpacing/>
              <w:rPr>
                <w:rFonts w:asciiTheme="minorHAnsi" w:hAnsiTheme="minorHAnsi" w:cstheme="minorHAnsi"/>
              </w:rPr>
            </w:pPr>
            <w:r w:rsidRPr="005E6FCE">
              <w:rPr>
                <w:rFonts w:asciiTheme="minorHAnsi" w:eastAsia="Arial" w:hAnsiTheme="minorHAnsi" w:cstheme="minorHAnsi"/>
              </w:rPr>
              <w:t>use of school website and newsletter to remind and to keep parents and carers informed of child safety commitments, procedures and arrangements</w:t>
            </w:r>
          </w:p>
          <w:p w:rsidR="005E6FCE" w:rsidRPr="005E6FCE" w:rsidRDefault="005E6FCE" w:rsidP="005E6FCE">
            <w:pPr>
              <w:pBdr>
                <w:top w:val="nil"/>
                <w:left w:val="nil"/>
                <w:bottom w:val="nil"/>
                <w:right w:val="nil"/>
                <w:between w:val="nil"/>
              </w:pBdr>
              <w:spacing w:after="200" w:line="276" w:lineRule="auto"/>
              <w:ind w:left="720"/>
              <w:contextualSpacing/>
              <w:rPr>
                <w:rFonts w:asciiTheme="minorHAnsi" w:hAnsiTheme="minorHAnsi" w:cstheme="minorHAnsi"/>
              </w:rPr>
            </w:pPr>
          </w:p>
        </w:tc>
      </w:tr>
      <w:tr w:rsidR="005E6FCE" w:rsidRPr="005E6FCE" w:rsidTr="005E6FCE">
        <w:tc>
          <w:tcPr>
            <w:tcW w:w="9904" w:type="dxa"/>
            <w:shd w:val="clear" w:color="auto" w:fill="BFBFBF"/>
          </w:tcPr>
          <w:p w:rsidR="005E6FCE" w:rsidRPr="005E6FCE" w:rsidRDefault="005E6FCE" w:rsidP="005E6FCE">
            <w:pPr>
              <w:numPr>
                <w:ilvl w:val="0"/>
                <w:numId w:val="7"/>
              </w:numPr>
              <w:pBdr>
                <w:top w:val="nil"/>
                <w:left w:val="nil"/>
                <w:bottom w:val="nil"/>
                <w:right w:val="nil"/>
                <w:between w:val="nil"/>
              </w:pBdr>
              <w:spacing w:after="200" w:line="276" w:lineRule="auto"/>
              <w:contextualSpacing/>
              <w:rPr>
                <w:rFonts w:asciiTheme="minorHAnsi" w:eastAsia="Arial" w:hAnsiTheme="minorHAnsi" w:cstheme="minorHAnsi"/>
                <w:b/>
              </w:rPr>
            </w:pPr>
            <w:r w:rsidRPr="005E6FCE">
              <w:rPr>
                <w:rFonts w:asciiTheme="minorHAnsi" w:eastAsia="Arial" w:hAnsiTheme="minorHAnsi" w:cstheme="minorHAnsi"/>
                <w:b/>
              </w:rPr>
              <w:lastRenderedPageBreak/>
              <w:t>Expectation of our Staff – Child Safe Code of Conduct</w:t>
            </w:r>
          </w:p>
        </w:tc>
      </w:tr>
      <w:tr w:rsidR="005E6FCE" w:rsidRPr="005E6FCE" w:rsidTr="005E6FCE">
        <w:trPr>
          <w:trHeight w:val="620"/>
        </w:trPr>
        <w:tc>
          <w:tcPr>
            <w:tcW w:w="9904" w:type="dxa"/>
          </w:tcPr>
          <w:p w:rsidR="005E6FCE" w:rsidRPr="005E6FCE" w:rsidRDefault="005E6FCE" w:rsidP="005E6FCE">
            <w:pPr>
              <w:spacing w:after="120"/>
              <w:rPr>
                <w:rFonts w:asciiTheme="minorHAnsi" w:eastAsia="Arial" w:hAnsiTheme="minorHAnsi" w:cstheme="minorHAnsi"/>
              </w:rPr>
            </w:pPr>
            <w:r w:rsidRPr="005E6FCE">
              <w:rPr>
                <w:rFonts w:asciiTheme="minorHAnsi" w:eastAsia="Arial" w:hAnsiTheme="minorHAnsi" w:cstheme="minorHAnsi"/>
              </w:rPr>
              <w:t xml:space="preserve">At St Mary’s, we expect school employees, volunteers, contractors and clergy to proactively ensure the safety of students at all times and to take appropriate action if there are concerns about the safety of any child at the school. All school staff must remain familiar with the relevant laws, the code of conduct, and policies and procedures in relation to child protection and to comply with all requirements. </w:t>
            </w:r>
          </w:p>
          <w:p w:rsidR="005E6FCE" w:rsidRPr="005E6FCE" w:rsidRDefault="005E6FCE" w:rsidP="005E6FCE">
            <w:pPr>
              <w:spacing w:after="120"/>
              <w:rPr>
                <w:rFonts w:asciiTheme="minorHAnsi" w:eastAsia="Arial" w:hAnsiTheme="minorHAnsi" w:cstheme="minorHAnsi"/>
              </w:rPr>
            </w:pPr>
            <w:r w:rsidRPr="005E6FCE">
              <w:rPr>
                <w:rFonts w:asciiTheme="minorHAnsi" w:eastAsia="Arial" w:hAnsiTheme="minorHAnsi" w:cstheme="minorHAnsi"/>
              </w:rPr>
              <w:t xml:space="preserve">We have developed a Child Safety Code of Conduct, which recognises the critical role that school staff play in protecting the students in our care and establishes clear expectations of school employees, volunteers, contractors and clergy for appropriate behaviour with children in order to safeguard them against abuse and or neglect. </w:t>
            </w:r>
          </w:p>
          <w:p w:rsidR="005E6FCE" w:rsidRDefault="005E6FCE" w:rsidP="005E6FCE">
            <w:pPr>
              <w:spacing w:after="120"/>
              <w:rPr>
                <w:rFonts w:asciiTheme="minorHAnsi" w:eastAsia="Arial" w:hAnsiTheme="minorHAnsi" w:cstheme="minorHAnsi"/>
              </w:rPr>
            </w:pPr>
            <w:r w:rsidRPr="005E6FCE">
              <w:rPr>
                <w:rFonts w:asciiTheme="minorHAnsi" w:eastAsia="Arial" w:hAnsiTheme="minorHAnsi" w:cstheme="minorHAnsi"/>
              </w:rPr>
              <w:t>Our Code also protects school staff through clarification of acceptable and unacceptable behaviour.</w:t>
            </w:r>
          </w:p>
          <w:p w:rsidR="005E6FCE" w:rsidRDefault="005E6FCE" w:rsidP="005E6FCE">
            <w:pPr>
              <w:spacing w:after="120"/>
              <w:rPr>
                <w:rFonts w:asciiTheme="minorHAnsi" w:eastAsia="Arial" w:hAnsiTheme="minorHAnsi" w:cstheme="minorHAnsi"/>
              </w:rPr>
            </w:pPr>
          </w:p>
          <w:p w:rsidR="005E6FCE" w:rsidRPr="005E6FCE" w:rsidRDefault="005E6FCE" w:rsidP="005E6FCE">
            <w:pPr>
              <w:spacing w:after="120"/>
              <w:rPr>
                <w:rFonts w:asciiTheme="minorHAnsi" w:eastAsia="Arial" w:hAnsiTheme="minorHAnsi" w:cstheme="minorHAnsi"/>
              </w:rPr>
            </w:pPr>
          </w:p>
          <w:p w:rsidR="005E6FCE" w:rsidRPr="005E6FCE" w:rsidRDefault="005E6FCE" w:rsidP="005E6FCE">
            <w:pPr>
              <w:spacing w:after="120"/>
              <w:rPr>
                <w:rFonts w:asciiTheme="minorHAnsi" w:eastAsia="Arial" w:hAnsiTheme="minorHAnsi" w:cstheme="minorHAnsi"/>
                <w:sz w:val="2"/>
                <w:u w:val="single"/>
              </w:rPr>
            </w:pPr>
          </w:p>
        </w:tc>
      </w:tr>
      <w:tr w:rsidR="005E6FCE" w:rsidRPr="005E6FCE" w:rsidTr="005E6FCE">
        <w:trPr>
          <w:trHeight w:val="80"/>
        </w:trPr>
        <w:tc>
          <w:tcPr>
            <w:tcW w:w="9904" w:type="dxa"/>
            <w:shd w:val="clear" w:color="auto" w:fill="BFBFBF"/>
          </w:tcPr>
          <w:p w:rsidR="005E6FCE" w:rsidRPr="005E6FCE" w:rsidRDefault="005E6FCE" w:rsidP="005E6FCE">
            <w:pPr>
              <w:numPr>
                <w:ilvl w:val="0"/>
                <w:numId w:val="7"/>
              </w:numPr>
              <w:pBdr>
                <w:top w:val="nil"/>
                <w:left w:val="nil"/>
                <w:bottom w:val="nil"/>
                <w:right w:val="nil"/>
                <w:between w:val="nil"/>
              </w:pBdr>
              <w:spacing w:after="200" w:line="276" w:lineRule="auto"/>
              <w:contextualSpacing/>
              <w:rPr>
                <w:rFonts w:asciiTheme="minorHAnsi" w:eastAsia="Arial" w:hAnsiTheme="minorHAnsi" w:cstheme="minorHAnsi"/>
                <w:b/>
              </w:rPr>
            </w:pPr>
            <w:r w:rsidRPr="005E6FCE">
              <w:rPr>
                <w:rFonts w:asciiTheme="minorHAnsi" w:eastAsia="Arial" w:hAnsiTheme="minorHAnsi" w:cstheme="minorHAnsi"/>
                <w:b/>
              </w:rPr>
              <w:lastRenderedPageBreak/>
              <w:t>Student Safety Participation</w:t>
            </w:r>
          </w:p>
        </w:tc>
      </w:tr>
      <w:tr w:rsidR="005E6FCE" w:rsidRPr="005E6FCE" w:rsidTr="005E6FCE">
        <w:trPr>
          <w:trHeight w:val="620"/>
        </w:trPr>
        <w:tc>
          <w:tcPr>
            <w:tcW w:w="9904" w:type="dxa"/>
          </w:tcPr>
          <w:p w:rsidR="005E6FCE" w:rsidRPr="005E6FCE" w:rsidRDefault="005E6FCE" w:rsidP="005E6FCE">
            <w:pPr>
              <w:ind w:right="-103"/>
              <w:rPr>
                <w:rFonts w:asciiTheme="minorHAnsi" w:eastAsia="Arial" w:hAnsiTheme="minorHAnsi" w:cstheme="minorHAnsi"/>
              </w:rPr>
            </w:pPr>
            <w:r w:rsidRPr="005E6FCE">
              <w:rPr>
                <w:rFonts w:asciiTheme="minorHAnsi" w:eastAsia="Arial" w:hAnsiTheme="minorHAnsi" w:cstheme="minorHAnsi"/>
              </w:rPr>
              <w:t xml:space="preserve">At St Mary’s School, we actively encourage all students to openly express their views and feel comfortable about giving voice to the things that are important to them.  </w:t>
            </w:r>
          </w:p>
          <w:p w:rsidR="005E6FCE" w:rsidRPr="005E6FCE" w:rsidRDefault="005E6FCE" w:rsidP="005E6FCE">
            <w:pPr>
              <w:ind w:right="-103"/>
              <w:rPr>
                <w:rFonts w:asciiTheme="minorHAnsi" w:eastAsia="Arial" w:hAnsiTheme="minorHAnsi" w:cstheme="minorHAnsi"/>
              </w:rPr>
            </w:pPr>
            <w:r w:rsidRPr="005E6FCE">
              <w:rPr>
                <w:rFonts w:asciiTheme="minorHAnsi" w:eastAsia="Arial" w:hAnsiTheme="minorHAnsi" w:cstheme="minorHAnsi"/>
              </w:rPr>
              <w:t xml:space="preserve">Through the </w:t>
            </w:r>
            <w:r w:rsidRPr="005E6FCE">
              <w:rPr>
                <w:rFonts w:asciiTheme="minorHAnsi" w:eastAsia="Arial" w:hAnsiTheme="minorHAnsi" w:cstheme="minorHAnsi"/>
                <w:i/>
              </w:rPr>
              <w:t>Keeping Safe</w:t>
            </w:r>
            <w:r w:rsidRPr="005E6FCE">
              <w:rPr>
                <w:rFonts w:asciiTheme="minorHAnsi" w:eastAsia="Arial" w:hAnsiTheme="minorHAnsi" w:cstheme="minorHAnsi"/>
              </w:rPr>
              <w:t xml:space="preserve"> curriculum, we teach students about what they can do if they feel unsafe and enable them to understand, identify, discuss and report on child safety. We listen to and act on any concerns students, or their parents or carers, raise with us. </w:t>
            </w:r>
          </w:p>
          <w:p w:rsidR="005E6FCE" w:rsidRPr="005E6FCE" w:rsidRDefault="005E6FCE" w:rsidP="005E6FCE">
            <w:pPr>
              <w:ind w:right="-103"/>
              <w:rPr>
                <w:rFonts w:asciiTheme="minorHAnsi" w:eastAsia="Arial" w:hAnsiTheme="minorHAnsi" w:cstheme="minorHAnsi"/>
              </w:rPr>
            </w:pPr>
          </w:p>
        </w:tc>
      </w:tr>
      <w:tr w:rsidR="005E6FCE" w:rsidRPr="005E6FCE" w:rsidTr="005E6FCE">
        <w:trPr>
          <w:trHeight w:val="94"/>
        </w:trPr>
        <w:tc>
          <w:tcPr>
            <w:tcW w:w="9904" w:type="dxa"/>
            <w:shd w:val="clear" w:color="auto" w:fill="BFBFBF"/>
          </w:tcPr>
          <w:p w:rsidR="005E6FCE" w:rsidRPr="005E6FCE" w:rsidRDefault="005E6FCE" w:rsidP="005E6FCE">
            <w:pPr>
              <w:numPr>
                <w:ilvl w:val="0"/>
                <w:numId w:val="7"/>
              </w:numPr>
              <w:pBdr>
                <w:top w:val="nil"/>
                <w:left w:val="nil"/>
                <w:bottom w:val="nil"/>
                <w:right w:val="nil"/>
                <w:between w:val="nil"/>
              </w:pBdr>
              <w:spacing w:after="200" w:line="276" w:lineRule="auto"/>
              <w:contextualSpacing/>
              <w:jc w:val="both"/>
              <w:rPr>
                <w:rFonts w:asciiTheme="minorHAnsi" w:eastAsia="Arial" w:hAnsiTheme="minorHAnsi" w:cstheme="minorHAnsi"/>
                <w:b/>
              </w:rPr>
            </w:pPr>
            <w:r w:rsidRPr="005E6FCE">
              <w:rPr>
                <w:rFonts w:asciiTheme="minorHAnsi" w:eastAsia="Arial" w:hAnsiTheme="minorHAnsi" w:cstheme="minorHAnsi"/>
                <w:b/>
              </w:rPr>
              <w:t>Reporting and Responding</w:t>
            </w:r>
          </w:p>
        </w:tc>
      </w:tr>
      <w:tr w:rsidR="005E6FCE" w:rsidRPr="005E6FCE" w:rsidTr="005E6FCE">
        <w:trPr>
          <w:trHeight w:val="620"/>
        </w:trPr>
        <w:tc>
          <w:tcPr>
            <w:tcW w:w="9904" w:type="dxa"/>
          </w:tcPr>
          <w:p w:rsidR="005E6FCE" w:rsidRPr="005E6FCE" w:rsidRDefault="005E6FCE" w:rsidP="005E6FCE">
            <w:pPr>
              <w:jc w:val="both"/>
              <w:rPr>
                <w:rFonts w:asciiTheme="minorHAnsi" w:eastAsia="Arial" w:hAnsiTheme="minorHAnsi" w:cstheme="minorHAnsi"/>
              </w:rPr>
            </w:pPr>
            <w:r w:rsidRPr="005E6FCE">
              <w:rPr>
                <w:rFonts w:asciiTheme="minorHAnsi" w:eastAsia="Arial" w:hAnsiTheme="minorHAnsi" w:cstheme="minorHAnsi"/>
              </w:rPr>
              <w:t xml:space="preserve">Our school records any child safety complaints, disclosures or breaches of the Child Safety Code of Conduct, and stores the records in accordance with security and privacy requirements. Our school complies with legal obligations that relate to managing the risk of child abuse under the </w:t>
            </w:r>
            <w:r w:rsidRPr="005E6FCE">
              <w:rPr>
                <w:rFonts w:asciiTheme="minorHAnsi" w:eastAsia="Arial" w:hAnsiTheme="minorHAnsi" w:cstheme="minorHAnsi"/>
                <w:i/>
              </w:rPr>
              <w:t>Children, Youth and Families Act 2005</w:t>
            </w:r>
            <w:r w:rsidRPr="005E6FCE">
              <w:rPr>
                <w:rFonts w:asciiTheme="minorHAnsi" w:eastAsia="Arial" w:hAnsiTheme="minorHAnsi" w:cstheme="minorHAnsi"/>
              </w:rPr>
              <w:t xml:space="preserve"> (Vic.), the </w:t>
            </w:r>
            <w:r w:rsidRPr="005E6FCE">
              <w:rPr>
                <w:rFonts w:asciiTheme="minorHAnsi" w:eastAsia="Arial" w:hAnsiTheme="minorHAnsi" w:cstheme="minorHAnsi"/>
                <w:i/>
              </w:rPr>
              <w:t>Crimes Act 1958</w:t>
            </w:r>
            <w:r w:rsidRPr="005E6FCE">
              <w:rPr>
                <w:rFonts w:asciiTheme="minorHAnsi" w:eastAsia="Arial" w:hAnsiTheme="minorHAnsi" w:cstheme="minorHAnsi"/>
              </w:rPr>
              <w:t xml:space="preserve"> (Vic.) and the recommendations of the </w:t>
            </w:r>
            <w:hyperlink r:id="rId26">
              <w:r w:rsidRPr="005E6FCE">
                <w:rPr>
                  <w:rFonts w:asciiTheme="minorHAnsi" w:eastAsia="Arial" w:hAnsiTheme="minorHAnsi" w:cstheme="minorHAnsi"/>
                  <w:i/>
                  <w:u w:val="single"/>
                </w:rPr>
                <w:t>Betrayal of Trust</w:t>
              </w:r>
            </w:hyperlink>
            <w:r w:rsidRPr="005E6FCE">
              <w:rPr>
                <w:rFonts w:asciiTheme="minorHAnsi" w:eastAsia="Arial" w:hAnsiTheme="minorHAnsi" w:cstheme="minorHAnsi"/>
              </w:rPr>
              <w:t xml:space="preserve"> report.</w:t>
            </w:r>
          </w:p>
          <w:p w:rsidR="005E6FCE" w:rsidRPr="005E6FCE" w:rsidRDefault="005E6FCE" w:rsidP="005E6FCE">
            <w:pPr>
              <w:jc w:val="both"/>
              <w:rPr>
                <w:rFonts w:asciiTheme="minorHAnsi" w:eastAsia="Arial" w:hAnsiTheme="minorHAnsi" w:cstheme="minorHAnsi"/>
              </w:rPr>
            </w:pPr>
            <w:r w:rsidRPr="005E6FCE">
              <w:rPr>
                <w:rFonts w:asciiTheme="minorHAnsi" w:eastAsia="Arial" w:hAnsiTheme="minorHAnsi" w:cstheme="minorHAnsi"/>
              </w:rPr>
              <w:t xml:space="preserve">Child protection reporting obligations fall under separate pieces of legislation with differing reporting requirements. </w:t>
            </w:r>
          </w:p>
          <w:p w:rsidR="005E6FCE" w:rsidRPr="005E6FCE" w:rsidRDefault="005E6FCE" w:rsidP="005E6FCE">
            <w:pPr>
              <w:widowControl w:val="0"/>
              <w:spacing w:after="120"/>
              <w:jc w:val="both"/>
              <w:rPr>
                <w:rFonts w:asciiTheme="minorHAnsi" w:eastAsia="Arial" w:hAnsiTheme="minorHAnsi" w:cstheme="minorHAnsi"/>
              </w:rPr>
            </w:pPr>
            <w:r w:rsidRPr="005E6FCE">
              <w:rPr>
                <w:rFonts w:asciiTheme="minorHAnsi" w:eastAsia="Arial" w:hAnsiTheme="minorHAnsi" w:cstheme="minorHAnsi"/>
              </w:rPr>
              <w:t>Catholic schools in the Diocese of Ballarat follow the joint protocols outlined in the “</w:t>
            </w:r>
            <w:r w:rsidRPr="005E6FCE">
              <w:rPr>
                <w:rFonts w:asciiTheme="minorHAnsi" w:eastAsia="Arial" w:hAnsiTheme="minorHAnsi" w:cstheme="minorHAnsi"/>
                <w:i/>
              </w:rPr>
              <w:t>Identifying &amp; Responding to All Forms of Abuse in Victorian Schools</w:t>
            </w:r>
            <w:r w:rsidRPr="005E6FCE">
              <w:rPr>
                <w:rFonts w:asciiTheme="minorHAnsi" w:eastAsia="Arial" w:hAnsiTheme="minorHAnsi" w:cstheme="minorHAnsi"/>
              </w:rPr>
              <w:t xml:space="preserve">” resource and associated processes, published jointly by the Department of Education and Training and the Catholic Education Commission of Victoria. </w:t>
            </w:r>
          </w:p>
          <w:p w:rsidR="005E6FCE" w:rsidRPr="005E6FCE" w:rsidRDefault="005E6FCE" w:rsidP="005E6FCE">
            <w:pPr>
              <w:spacing w:after="120"/>
              <w:rPr>
                <w:rFonts w:asciiTheme="minorHAnsi" w:eastAsia="Arial" w:hAnsiTheme="minorHAnsi" w:cstheme="minorHAnsi"/>
                <w:b/>
              </w:rPr>
            </w:pPr>
            <w:r w:rsidRPr="005E6FCE">
              <w:rPr>
                <w:rFonts w:asciiTheme="minorHAnsi" w:eastAsia="Arial" w:hAnsiTheme="minorHAnsi" w:cstheme="minorHAnsi"/>
              </w:rPr>
              <w:t xml:space="preserve">This resource is located on a new Department of Education and Training’s child safety site, PROTECT. It is available at </w:t>
            </w:r>
            <w:hyperlink r:id="rId27">
              <w:r w:rsidRPr="005E6FCE">
                <w:rPr>
                  <w:rFonts w:asciiTheme="minorHAnsi" w:eastAsia="Arial" w:hAnsiTheme="minorHAnsi" w:cstheme="minorHAnsi"/>
                  <w:b/>
                  <w:color w:val="1155CC"/>
                  <w:u w:val="single"/>
                </w:rPr>
                <w:t>http://www.education.vic.gov.au/about/programs/health/protect/Pages/schoolsguide.aspx</w:t>
              </w:r>
            </w:hyperlink>
            <w:r w:rsidRPr="005E6FCE">
              <w:rPr>
                <w:rFonts w:asciiTheme="minorHAnsi" w:eastAsia="Arial" w:hAnsiTheme="minorHAnsi" w:cstheme="minorHAnsi"/>
                <w:b/>
              </w:rPr>
              <w:t>.</w:t>
            </w:r>
          </w:p>
          <w:p w:rsidR="005E6FCE" w:rsidRPr="005E6FCE" w:rsidRDefault="005E6FCE" w:rsidP="005E6FCE">
            <w:pPr>
              <w:jc w:val="both"/>
              <w:rPr>
                <w:rFonts w:asciiTheme="minorHAnsi" w:eastAsia="Arial" w:hAnsiTheme="minorHAnsi" w:cstheme="minorHAnsi"/>
              </w:rPr>
            </w:pPr>
            <w:r w:rsidRPr="005E6FCE">
              <w:rPr>
                <w:rFonts w:asciiTheme="minorHAnsi" w:eastAsia="Arial" w:hAnsiTheme="minorHAnsi" w:cstheme="minorHAnsi"/>
              </w:rPr>
              <w:t>All teachers, other staff, parish priests, and governing authorities of Catholic schools in the Diocese of Ballarat must understand and abide by the professional, moral and legal obligations to implement child protection and child safety policies, protocols and practices outlined in the PROTECT resource.</w:t>
            </w:r>
          </w:p>
          <w:p w:rsidR="005E6FCE" w:rsidRPr="005E6FCE" w:rsidRDefault="005E6FCE" w:rsidP="005E6FCE">
            <w:pPr>
              <w:jc w:val="both"/>
              <w:rPr>
                <w:rFonts w:asciiTheme="minorHAnsi" w:eastAsia="Arial" w:hAnsiTheme="minorHAnsi" w:cstheme="minorHAnsi"/>
                <w:sz w:val="12"/>
                <w:szCs w:val="12"/>
              </w:rPr>
            </w:pPr>
          </w:p>
          <w:p w:rsidR="005E6FCE" w:rsidRPr="005E6FCE" w:rsidRDefault="005E6FCE" w:rsidP="005E6FCE">
            <w:pPr>
              <w:jc w:val="both"/>
              <w:rPr>
                <w:rFonts w:asciiTheme="minorHAnsi" w:eastAsia="Arial" w:hAnsiTheme="minorHAnsi" w:cstheme="minorHAnsi"/>
              </w:rPr>
            </w:pPr>
            <w:r w:rsidRPr="005E6FCE">
              <w:rPr>
                <w:rFonts w:asciiTheme="minorHAnsi" w:eastAsia="Arial" w:hAnsiTheme="minorHAnsi" w:cstheme="minorHAnsi"/>
              </w:rPr>
              <w:t xml:space="preserve">It sets out the actions required under the relevant legislation when there is a reasonable belief that a child at our school is in need of protection or a criminal offence has been committed, and provides guidance and procedures on how to make a report. </w:t>
            </w:r>
          </w:p>
          <w:p w:rsidR="005E6FCE" w:rsidRPr="005E6FCE" w:rsidRDefault="005E6FCE" w:rsidP="005E6FCE">
            <w:pPr>
              <w:jc w:val="both"/>
              <w:rPr>
                <w:rFonts w:asciiTheme="minorHAnsi" w:eastAsia="Arial" w:hAnsiTheme="minorHAnsi" w:cstheme="minorHAnsi"/>
              </w:rPr>
            </w:pPr>
            <w:r w:rsidRPr="005E6FCE">
              <w:rPr>
                <w:rFonts w:asciiTheme="minorHAnsi" w:eastAsia="Arial" w:hAnsiTheme="minorHAnsi" w:cstheme="minorHAnsi"/>
              </w:rPr>
              <w:t>This approach assists staff, volunteers and families to:</w:t>
            </w:r>
          </w:p>
          <w:p w:rsidR="005E6FCE" w:rsidRPr="005E6FCE" w:rsidRDefault="005E6FCE" w:rsidP="005E6FCE">
            <w:pPr>
              <w:numPr>
                <w:ilvl w:val="0"/>
                <w:numId w:val="5"/>
              </w:numPr>
              <w:pBdr>
                <w:top w:val="nil"/>
                <w:left w:val="nil"/>
                <w:bottom w:val="nil"/>
                <w:right w:val="nil"/>
                <w:between w:val="nil"/>
              </w:pBdr>
              <w:spacing w:line="276" w:lineRule="auto"/>
              <w:contextualSpacing/>
              <w:jc w:val="both"/>
              <w:rPr>
                <w:rFonts w:asciiTheme="minorHAnsi" w:hAnsiTheme="minorHAnsi" w:cstheme="minorHAnsi"/>
              </w:rPr>
            </w:pPr>
            <w:r w:rsidRPr="005E6FCE">
              <w:rPr>
                <w:rFonts w:asciiTheme="minorHAnsi" w:eastAsia="Arial" w:hAnsiTheme="minorHAnsi" w:cstheme="minorHAnsi"/>
              </w:rPr>
              <w:t>identify the indicators of a child or young person who may be in need of protection</w:t>
            </w:r>
          </w:p>
          <w:p w:rsidR="005E6FCE" w:rsidRPr="005E6FCE" w:rsidRDefault="005E6FCE" w:rsidP="005E6FCE">
            <w:pPr>
              <w:numPr>
                <w:ilvl w:val="0"/>
                <w:numId w:val="5"/>
              </w:numPr>
              <w:pBdr>
                <w:top w:val="nil"/>
                <w:left w:val="nil"/>
                <w:bottom w:val="nil"/>
                <w:right w:val="nil"/>
                <w:between w:val="nil"/>
              </w:pBdr>
              <w:spacing w:line="276" w:lineRule="auto"/>
              <w:contextualSpacing/>
              <w:jc w:val="both"/>
              <w:rPr>
                <w:rFonts w:asciiTheme="minorHAnsi" w:hAnsiTheme="minorHAnsi" w:cstheme="minorHAnsi"/>
              </w:rPr>
            </w:pPr>
            <w:r w:rsidRPr="005E6FCE">
              <w:rPr>
                <w:rFonts w:asciiTheme="minorHAnsi" w:eastAsia="Arial" w:hAnsiTheme="minorHAnsi" w:cstheme="minorHAnsi"/>
              </w:rPr>
              <w:t>understand how a ‘reasonable belief’ is formed</w:t>
            </w:r>
          </w:p>
          <w:p w:rsidR="005E6FCE" w:rsidRPr="005E6FCE" w:rsidRDefault="005E6FCE" w:rsidP="005E6FCE">
            <w:pPr>
              <w:numPr>
                <w:ilvl w:val="0"/>
                <w:numId w:val="5"/>
              </w:numPr>
              <w:pBdr>
                <w:top w:val="nil"/>
                <w:left w:val="nil"/>
                <w:bottom w:val="nil"/>
                <w:right w:val="nil"/>
                <w:between w:val="nil"/>
              </w:pBdr>
              <w:spacing w:line="276" w:lineRule="auto"/>
              <w:contextualSpacing/>
              <w:jc w:val="both"/>
              <w:rPr>
                <w:rFonts w:asciiTheme="minorHAnsi" w:hAnsiTheme="minorHAnsi" w:cstheme="minorHAnsi"/>
              </w:rPr>
            </w:pPr>
            <w:r w:rsidRPr="005E6FCE">
              <w:rPr>
                <w:rFonts w:asciiTheme="minorHAnsi" w:eastAsia="Arial" w:hAnsiTheme="minorHAnsi" w:cstheme="minorHAnsi"/>
              </w:rPr>
              <w:t>make a report of a child or young person who may be in need of protection</w:t>
            </w:r>
          </w:p>
          <w:p w:rsidR="005E6FCE" w:rsidRPr="005E6FCE" w:rsidRDefault="005E6FCE" w:rsidP="005E6FCE">
            <w:pPr>
              <w:numPr>
                <w:ilvl w:val="0"/>
                <w:numId w:val="5"/>
              </w:numPr>
              <w:pBdr>
                <w:top w:val="nil"/>
                <w:left w:val="nil"/>
                <w:bottom w:val="nil"/>
                <w:right w:val="nil"/>
                <w:between w:val="nil"/>
              </w:pBdr>
              <w:spacing w:after="200" w:line="276" w:lineRule="auto"/>
              <w:contextualSpacing/>
              <w:jc w:val="both"/>
              <w:rPr>
                <w:rFonts w:asciiTheme="minorHAnsi" w:hAnsiTheme="minorHAnsi" w:cstheme="minorHAnsi"/>
              </w:rPr>
            </w:pPr>
            <w:r w:rsidRPr="005E6FCE">
              <w:rPr>
                <w:rFonts w:asciiTheme="minorHAnsi" w:eastAsia="Arial" w:hAnsiTheme="minorHAnsi" w:cstheme="minorHAnsi"/>
              </w:rPr>
              <w:t>comply with mandatory reporting obligations under child protection law and their legal obligations relating to criminal child abuse and grooming under criminal law.</w:t>
            </w:r>
          </w:p>
          <w:p w:rsidR="005E6FCE" w:rsidRPr="005E6FCE" w:rsidRDefault="005E6FCE" w:rsidP="005E6FCE">
            <w:pPr>
              <w:pBdr>
                <w:top w:val="nil"/>
                <w:left w:val="nil"/>
                <w:bottom w:val="nil"/>
                <w:right w:val="nil"/>
                <w:between w:val="nil"/>
              </w:pBdr>
              <w:spacing w:after="200" w:line="276" w:lineRule="auto"/>
              <w:ind w:left="720"/>
              <w:contextualSpacing/>
              <w:jc w:val="both"/>
              <w:rPr>
                <w:rFonts w:asciiTheme="minorHAnsi" w:hAnsiTheme="minorHAnsi" w:cstheme="minorHAnsi"/>
                <w:sz w:val="10"/>
              </w:rPr>
            </w:pPr>
          </w:p>
          <w:p w:rsidR="005E6FCE" w:rsidRPr="005E6FCE" w:rsidRDefault="005E6FCE" w:rsidP="005E6FCE">
            <w:pPr>
              <w:jc w:val="both"/>
              <w:rPr>
                <w:rFonts w:asciiTheme="minorHAnsi" w:eastAsia="Arial" w:hAnsiTheme="minorHAnsi" w:cstheme="minorHAnsi"/>
                <w:b/>
              </w:rPr>
            </w:pPr>
            <w:r w:rsidRPr="005E6FCE">
              <w:rPr>
                <w:rFonts w:asciiTheme="minorHAnsi" w:eastAsia="Arial" w:hAnsiTheme="minorHAnsi" w:cstheme="minorHAnsi"/>
                <w:b/>
              </w:rPr>
              <w:t>Local Arrangements for Reporting Concerns</w:t>
            </w:r>
          </w:p>
          <w:p w:rsidR="005E6FCE" w:rsidRPr="005E6FCE" w:rsidRDefault="005E6FCE" w:rsidP="005E6FCE">
            <w:pPr>
              <w:jc w:val="both"/>
              <w:rPr>
                <w:rFonts w:asciiTheme="minorHAnsi" w:eastAsia="Arial" w:hAnsiTheme="minorHAnsi" w:cstheme="minorHAnsi"/>
              </w:rPr>
            </w:pPr>
            <w:r w:rsidRPr="005E6FCE">
              <w:rPr>
                <w:rFonts w:asciiTheme="minorHAnsi" w:eastAsia="Arial" w:hAnsiTheme="minorHAnsi" w:cstheme="minorHAnsi"/>
              </w:rPr>
              <w:t xml:space="preserve">Our school has established internal processes to ensure that appropriate action is taken to respond to concerns about the wellbeing and/or safety of a student. </w:t>
            </w:r>
          </w:p>
          <w:p w:rsidR="005E6FCE" w:rsidRPr="005E6FCE" w:rsidRDefault="005E6FCE" w:rsidP="005E6FCE">
            <w:pPr>
              <w:jc w:val="both"/>
              <w:rPr>
                <w:rFonts w:asciiTheme="minorHAnsi" w:eastAsia="Arial" w:hAnsiTheme="minorHAnsi" w:cstheme="minorHAnsi"/>
              </w:rPr>
            </w:pPr>
            <w:r w:rsidRPr="005E6FCE">
              <w:rPr>
                <w:rFonts w:asciiTheme="minorHAnsi" w:eastAsia="Arial" w:hAnsiTheme="minorHAnsi" w:cstheme="minorHAnsi"/>
              </w:rPr>
              <w:t xml:space="preserve">Our school’s </w:t>
            </w:r>
            <w:r w:rsidRPr="005E6FCE">
              <w:rPr>
                <w:rFonts w:asciiTheme="minorHAnsi" w:eastAsia="Arial" w:hAnsiTheme="minorHAnsi" w:cstheme="minorHAnsi"/>
                <w:b/>
              </w:rPr>
              <w:t>Child Protection Officer</w:t>
            </w:r>
            <w:r w:rsidRPr="005E6FCE">
              <w:rPr>
                <w:rFonts w:asciiTheme="minorHAnsi" w:eastAsia="Arial" w:hAnsiTheme="minorHAnsi" w:cstheme="minorHAnsi"/>
              </w:rPr>
              <w:t xml:space="preserve"> plays an essential role in ensuring that St Mary’s School is a child safe school.</w:t>
            </w:r>
          </w:p>
          <w:p w:rsidR="005E6FCE" w:rsidRPr="005E6FCE" w:rsidRDefault="005E6FCE" w:rsidP="005E6FCE">
            <w:pPr>
              <w:jc w:val="both"/>
              <w:rPr>
                <w:rFonts w:asciiTheme="minorHAnsi" w:eastAsia="Arial" w:hAnsiTheme="minorHAnsi" w:cstheme="minorHAnsi"/>
              </w:rPr>
            </w:pPr>
            <w:r w:rsidRPr="005E6FCE">
              <w:rPr>
                <w:rFonts w:asciiTheme="minorHAnsi" w:eastAsia="Arial" w:hAnsiTheme="minorHAnsi" w:cstheme="minorHAnsi"/>
                <w:b/>
              </w:rPr>
              <w:t>Staff and volunteers with concerns</w:t>
            </w:r>
            <w:r w:rsidRPr="005E6FCE">
              <w:rPr>
                <w:rFonts w:asciiTheme="minorHAnsi" w:eastAsia="Arial" w:hAnsiTheme="minorHAnsi" w:cstheme="minorHAnsi"/>
              </w:rPr>
              <w:t xml:space="preserve"> about the wellbeing and/or safety of a student can seek advice from the Child Protection Officer and/or the Principal, who can assist you to make a report. If your concern is about the Principal’s conduct, you can speak to the School Governing Authority or to the Catholic Education Office Ballarat Child Protection Officer.</w:t>
            </w:r>
          </w:p>
          <w:p w:rsidR="005E6FCE" w:rsidRPr="005E6FCE" w:rsidRDefault="005E6FCE" w:rsidP="005E6FCE">
            <w:pPr>
              <w:jc w:val="both"/>
              <w:rPr>
                <w:rFonts w:asciiTheme="minorHAnsi" w:eastAsia="Arial" w:hAnsiTheme="minorHAnsi" w:cstheme="minorHAnsi"/>
              </w:rPr>
            </w:pPr>
            <w:r w:rsidRPr="005E6FCE">
              <w:rPr>
                <w:rFonts w:asciiTheme="minorHAnsi" w:eastAsia="Arial" w:hAnsiTheme="minorHAnsi" w:cstheme="minorHAnsi"/>
                <w:b/>
              </w:rPr>
              <w:t xml:space="preserve">Parents and Carers with concerns </w:t>
            </w:r>
            <w:r w:rsidRPr="005E6FCE">
              <w:rPr>
                <w:rFonts w:asciiTheme="minorHAnsi" w:eastAsia="Arial" w:hAnsiTheme="minorHAnsi" w:cstheme="minorHAnsi"/>
              </w:rPr>
              <w:t>about the wellbeing and/or safety of a student, can speak to the Child Protection Officer or the Principal, who can assist you to decide if it is necessary to make a report. If your concern is about the Principal’s conduct, you can speak to the School Governing Authority or to the Catholic Education Office Ballarat Child Protection Officer.</w:t>
            </w:r>
          </w:p>
          <w:p w:rsidR="005E6FCE" w:rsidRPr="005E6FCE" w:rsidRDefault="005E6FCE" w:rsidP="005E6FCE">
            <w:pPr>
              <w:jc w:val="both"/>
              <w:rPr>
                <w:rFonts w:asciiTheme="minorHAnsi" w:eastAsia="Arial" w:hAnsiTheme="minorHAnsi" w:cstheme="minorHAnsi"/>
              </w:rPr>
            </w:pPr>
            <w:r w:rsidRPr="005E6FCE">
              <w:rPr>
                <w:rFonts w:asciiTheme="minorHAnsi" w:eastAsia="Arial" w:hAnsiTheme="minorHAnsi" w:cstheme="minorHAnsi"/>
                <w:b/>
              </w:rPr>
              <w:t>Our complaints and disclosure processes</w:t>
            </w:r>
            <w:r w:rsidRPr="005E6FCE">
              <w:rPr>
                <w:rFonts w:asciiTheme="minorHAnsi" w:eastAsia="Arial" w:hAnsiTheme="minorHAnsi" w:cstheme="minorHAnsi"/>
              </w:rPr>
              <w:t xml:space="preserve"> are outlined and detailed in the St Mary’s School’s Complaints and Grievance Policy.</w:t>
            </w:r>
          </w:p>
          <w:p w:rsidR="005E6FCE" w:rsidRPr="005E6FCE" w:rsidRDefault="005E6FCE" w:rsidP="005E6FCE">
            <w:pPr>
              <w:jc w:val="both"/>
              <w:rPr>
                <w:rFonts w:asciiTheme="minorHAnsi" w:eastAsia="Arial" w:hAnsiTheme="minorHAnsi" w:cstheme="minorHAnsi"/>
              </w:rPr>
            </w:pPr>
          </w:p>
        </w:tc>
      </w:tr>
      <w:tr w:rsidR="005E6FCE" w:rsidRPr="005E6FCE" w:rsidTr="005E6FCE">
        <w:tc>
          <w:tcPr>
            <w:tcW w:w="9904" w:type="dxa"/>
            <w:shd w:val="clear" w:color="auto" w:fill="BFBFBF"/>
          </w:tcPr>
          <w:p w:rsidR="005E6FCE" w:rsidRPr="005E6FCE" w:rsidRDefault="005E6FCE" w:rsidP="005E6FCE">
            <w:pPr>
              <w:numPr>
                <w:ilvl w:val="0"/>
                <w:numId w:val="7"/>
              </w:numPr>
              <w:pBdr>
                <w:top w:val="nil"/>
                <w:left w:val="nil"/>
                <w:bottom w:val="nil"/>
                <w:right w:val="nil"/>
                <w:between w:val="nil"/>
              </w:pBdr>
              <w:spacing w:after="200" w:line="276" w:lineRule="auto"/>
              <w:contextualSpacing/>
              <w:rPr>
                <w:rFonts w:asciiTheme="minorHAnsi" w:eastAsia="Arial" w:hAnsiTheme="minorHAnsi" w:cstheme="minorHAnsi"/>
                <w:b/>
              </w:rPr>
            </w:pPr>
            <w:r w:rsidRPr="005E6FCE">
              <w:rPr>
                <w:rFonts w:asciiTheme="minorHAnsi" w:eastAsia="Arial" w:hAnsiTheme="minorHAnsi" w:cstheme="minorHAnsi"/>
                <w:b/>
              </w:rPr>
              <w:t>Screening and Recruitment of School Staff</w:t>
            </w:r>
          </w:p>
        </w:tc>
      </w:tr>
      <w:tr w:rsidR="005E6FCE" w:rsidRPr="005E6FCE" w:rsidTr="005E6FCE">
        <w:trPr>
          <w:trHeight w:val="620"/>
        </w:trPr>
        <w:tc>
          <w:tcPr>
            <w:tcW w:w="9904" w:type="dxa"/>
          </w:tcPr>
          <w:p w:rsidR="005E6FCE" w:rsidRPr="005E6FCE" w:rsidRDefault="005E6FCE" w:rsidP="005E6FCE">
            <w:pPr>
              <w:ind w:right="-103"/>
              <w:jc w:val="both"/>
              <w:rPr>
                <w:rFonts w:asciiTheme="minorHAnsi" w:eastAsia="Arial" w:hAnsiTheme="minorHAnsi" w:cstheme="minorHAnsi"/>
              </w:rPr>
            </w:pPr>
            <w:r w:rsidRPr="005E6FCE">
              <w:rPr>
                <w:rFonts w:asciiTheme="minorHAnsi" w:eastAsia="Arial" w:hAnsiTheme="minorHAnsi" w:cstheme="minorHAnsi"/>
              </w:rPr>
              <w:t>St Mary’s School will apply thorough and rigorous screening processes in the recruitment of employees and volunteers involved in child-connected work. Our commitment to child safety and our screening requirements are included in all advertisements for such employee, contractor and volunteer positions, and all applicants are provided with copies of the school’s Child Safety Code of Conduct and this Child Safety Policy.</w:t>
            </w:r>
          </w:p>
          <w:p w:rsidR="005E6FCE" w:rsidRPr="005E6FCE" w:rsidRDefault="005E6FCE" w:rsidP="005E6FCE">
            <w:pPr>
              <w:ind w:right="-103"/>
              <w:jc w:val="both"/>
              <w:rPr>
                <w:rFonts w:asciiTheme="minorHAnsi" w:eastAsia="Arial" w:hAnsiTheme="minorHAnsi" w:cstheme="minorHAnsi"/>
              </w:rPr>
            </w:pPr>
            <w:r w:rsidRPr="005E6FCE">
              <w:rPr>
                <w:rFonts w:asciiTheme="minorHAnsi" w:eastAsia="Arial" w:hAnsiTheme="minorHAnsi" w:cstheme="minorHAnsi"/>
              </w:rPr>
              <w:t xml:space="preserve">When recruiting and selecting employees, contractors and volunteers involved in child-connected work, St Mary’s School follows the CECV </w:t>
            </w:r>
            <w:r w:rsidRPr="005E6FCE">
              <w:rPr>
                <w:rFonts w:asciiTheme="minorHAnsi" w:eastAsia="Arial" w:hAnsiTheme="minorHAnsi" w:cstheme="minorHAnsi"/>
                <w:i/>
              </w:rPr>
              <w:t>Guidelines on the Employment of Staff in Catholic Schools</w:t>
            </w:r>
            <w:r w:rsidRPr="005E6FCE">
              <w:rPr>
                <w:rFonts w:asciiTheme="minorHAnsi" w:eastAsia="Arial" w:hAnsiTheme="minorHAnsi" w:cstheme="minorHAnsi"/>
              </w:rPr>
              <w:t xml:space="preserve">, which includes a checklist aligned with the </w:t>
            </w:r>
            <w:r w:rsidRPr="005E6FCE">
              <w:rPr>
                <w:rFonts w:asciiTheme="minorHAnsi" w:eastAsia="Arial" w:hAnsiTheme="minorHAnsi" w:cstheme="minorHAnsi"/>
              </w:rPr>
              <w:lastRenderedPageBreak/>
              <w:t xml:space="preserve">Child Safe Standards. This resource is available at: </w:t>
            </w:r>
            <w:hyperlink r:id="rId28">
              <w:r w:rsidRPr="005E6FCE">
                <w:rPr>
                  <w:rFonts w:asciiTheme="minorHAnsi" w:eastAsia="Arial" w:hAnsiTheme="minorHAnsi" w:cstheme="minorHAnsi"/>
                  <w:u w:val="single"/>
                </w:rPr>
                <w:t>http://www.cecv.catholic.edu.au/Industrial-Relations/Policies-and-Guidelines/Child-Safety</w:t>
              </w:r>
            </w:hyperlink>
            <w:r w:rsidRPr="005E6FCE">
              <w:rPr>
                <w:rFonts w:asciiTheme="minorHAnsi" w:eastAsia="Arial" w:hAnsiTheme="minorHAnsi" w:cstheme="minorHAnsi"/>
              </w:rPr>
              <w:t xml:space="preserve">. </w:t>
            </w:r>
          </w:p>
          <w:p w:rsidR="005E6FCE" w:rsidRPr="005E6FCE" w:rsidRDefault="005E6FCE" w:rsidP="005E6FCE">
            <w:pPr>
              <w:ind w:right="-103"/>
              <w:jc w:val="both"/>
              <w:rPr>
                <w:rFonts w:asciiTheme="minorHAnsi" w:eastAsia="Arial" w:hAnsiTheme="minorHAnsi" w:cstheme="minorHAnsi"/>
                <w:sz w:val="12"/>
                <w:szCs w:val="12"/>
              </w:rPr>
            </w:pPr>
          </w:p>
          <w:p w:rsidR="005E6FCE" w:rsidRPr="005E6FCE" w:rsidRDefault="005E6FCE" w:rsidP="005E6FCE">
            <w:pPr>
              <w:ind w:right="-103"/>
              <w:jc w:val="both"/>
              <w:rPr>
                <w:rFonts w:asciiTheme="minorHAnsi" w:eastAsia="Arial" w:hAnsiTheme="minorHAnsi" w:cstheme="minorHAnsi"/>
              </w:rPr>
            </w:pPr>
            <w:r w:rsidRPr="005E6FCE">
              <w:rPr>
                <w:rFonts w:asciiTheme="minorHAnsi" w:eastAsia="Arial" w:hAnsiTheme="minorHAnsi" w:cstheme="minorHAnsi"/>
              </w:rPr>
              <w:t>We make all reasonable efforts to:</w:t>
            </w:r>
          </w:p>
          <w:p w:rsidR="005E6FCE" w:rsidRPr="005E6FCE" w:rsidRDefault="005E6FCE" w:rsidP="005E6FCE">
            <w:pPr>
              <w:numPr>
                <w:ilvl w:val="0"/>
                <w:numId w:val="6"/>
              </w:numPr>
              <w:pBdr>
                <w:top w:val="nil"/>
                <w:left w:val="nil"/>
                <w:bottom w:val="nil"/>
                <w:right w:val="nil"/>
                <w:between w:val="nil"/>
              </w:pBdr>
              <w:spacing w:line="276" w:lineRule="auto"/>
              <w:ind w:left="709" w:right="-103"/>
              <w:contextualSpacing/>
              <w:jc w:val="both"/>
              <w:rPr>
                <w:rFonts w:asciiTheme="minorHAnsi" w:hAnsiTheme="minorHAnsi" w:cstheme="minorHAnsi"/>
              </w:rPr>
            </w:pPr>
            <w:r w:rsidRPr="005E6FCE">
              <w:rPr>
                <w:rFonts w:asciiTheme="minorHAnsi" w:eastAsia="Arial" w:hAnsiTheme="minorHAnsi" w:cstheme="minorHAnsi"/>
              </w:rPr>
              <w:t xml:space="preserve">confirm the applicant’s Working with Children Check and National Police Check status and/or professional registration (as relevant) </w:t>
            </w:r>
          </w:p>
          <w:p w:rsidR="005E6FCE" w:rsidRPr="005E6FCE" w:rsidRDefault="005E6FCE" w:rsidP="005E6FCE">
            <w:pPr>
              <w:numPr>
                <w:ilvl w:val="0"/>
                <w:numId w:val="6"/>
              </w:numPr>
              <w:pBdr>
                <w:top w:val="nil"/>
                <w:left w:val="nil"/>
                <w:bottom w:val="nil"/>
                <w:right w:val="nil"/>
                <w:between w:val="nil"/>
              </w:pBdr>
              <w:spacing w:line="276" w:lineRule="auto"/>
              <w:ind w:left="709" w:right="-103"/>
              <w:contextualSpacing/>
              <w:jc w:val="both"/>
              <w:rPr>
                <w:rFonts w:asciiTheme="minorHAnsi" w:hAnsiTheme="minorHAnsi" w:cstheme="minorHAnsi"/>
              </w:rPr>
            </w:pPr>
            <w:r w:rsidRPr="005E6FCE">
              <w:rPr>
                <w:rFonts w:asciiTheme="minorHAnsi" w:eastAsia="Arial" w:hAnsiTheme="minorHAnsi" w:cstheme="minorHAnsi"/>
              </w:rPr>
              <w:t>obtain proof of personal identity and any professional or other qualifications</w:t>
            </w:r>
          </w:p>
          <w:p w:rsidR="005E6FCE" w:rsidRPr="005E6FCE" w:rsidRDefault="005E6FCE" w:rsidP="005E6FCE">
            <w:pPr>
              <w:numPr>
                <w:ilvl w:val="0"/>
                <w:numId w:val="6"/>
              </w:numPr>
              <w:pBdr>
                <w:top w:val="nil"/>
                <w:left w:val="nil"/>
                <w:bottom w:val="nil"/>
                <w:right w:val="nil"/>
                <w:between w:val="nil"/>
              </w:pBdr>
              <w:spacing w:line="276" w:lineRule="auto"/>
              <w:ind w:left="709" w:right="-103"/>
              <w:contextualSpacing/>
              <w:jc w:val="both"/>
              <w:rPr>
                <w:rFonts w:asciiTheme="minorHAnsi" w:hAnsiTheme="minorHAnsi" w:cstheme="minorHAnsi"/>
              </w:rPr>
            </w:pPr>
            <w:r w:rsidRPr="005E6FCE">
              <w:rPr>
                <w:rFonts w:asciiTheme="minorHAnsi" w:eastAsia="Arial" w:hAnsiTheme="minorHAnsi" w:cstheme="minorHAnsi"/>
              </w:rPr>
              <w:t>verify the applicant’s history of work involving children</w:t>
            </w:r>
          </w:p>
          <w:p w:rsidR="005E6FCE" w:rsidRPr="005E6FCE" w:rsidRDefault="005E6FCE" w:rsidP="005E6FCE">
            <w:pPr>
              <w:numPr>
                <w:ilvl w:val="0"/>
                <w:numId w:val="6"/>
              </w:numPr>
              <w:pBdr>
                <w:top w:val="nil"/>
                <w:left w:val="nil"/>
                <w:bottom w:val="nil"/>
                <w:right w:val="nil"/>
                <w:between w:val="nil"/>
              </w:pBdr>
              <w:spacing w:line="276" w:lineRule="auto"/>
              <w:ind w:left="709" w:right="-103"/>
              <w:contextualSpacing/>
              <w:jc w:val="both"/>
              <w:rPr>
                <w:rFonts w:asciiTheme="minorHAnsi" w:hAnsiTheme="minorHAnsi" w:cstheme="minorHAnsi"/>
              </w:rPr>
            </w:pPr>
            <w:r w:rsidRPr="005E6FCE">
              <w:rPr>
                <w:rFonts w:asciiTheme="minorHAnsi" w:eastAsia="Arial" w:hAnsiTheme="minorHAnsi" w:cstheme="minorHAnsi"/>
              </w:rPr>
              <w:t>obtain references that address the applicant’s suitability for the job and working with children.</w:t>
            </w:r>
          </w:p>
          <w:p w:rsidR="005E6FCE" w:rsidRPr="005E6FCE" w:rsidRDefault="005E6FCE" w:rsidP="005E6FCE">
            <w:pPr>
              <w:pStyle w:val="NoSpacing"/>
              <w:rPr>
                <w:rFonts w:cstheme="minorHAnsi"/>
                <w:sz w:val="10"/>
                <w:szCs w:val="10"/>
              </w:rPr>
            </w:pPr>
          </w:p>
          <w:p w:rsidR="005E6FCE" w:rsidRDefault="005E6FCE" w:rsidP="005E6FCE">
            <w:pPr>
              <w:ind w:right="-103"/>
              <w:jc w:val="both"/>
              <w:rPr>
                <w:rFonts w:asciiTheme="minorHAnsi" w:eastAsia="Arial" w:hAnsiTheme="minorHAnsi" w:cstheme="minorHAnsi"/>
              </w:rPr>
            </w:pPr>
            <w:r w:rsidRPr="005E6FCE">
              <w:rPr>
                <w:rFonts w:asciiTheme="minorHAnsi" w:eastAsia="Arial" w:hAnsiTheme="minorHAnsi" w:cstheme="minorHAnsi"/>
              </w:rPr>
              <w:t>We have processes for monitoring and assessing the continuing suitability of school staff to work with children, including regular reviews of the status of Working with Children Checks and staff professional registration requirements such as Victorian Institute of Teaching (VIT) registration.</w:t>
            </w:r>
          </w:p>
          <w:p w:rsidR="005E6FCE" w:rsidRPr="005E6FCE" w:rsidRDefault="005E6FCE" w:rsidP="005E6FCE">
            <w:pPr>
              <w:ind w:right="-103"/>
              <w:jc w:val="both"/>
              <w:rPr>
                <w:rFonts w:asciiTheme="minorHAnsi" w:eastAsia="Arial" w:hAnsiTheme="minorHAnsi" w:cstheme="minorHAnsi"/>
              </w:rPr>
            </w:pPr>
          </w:p>
        </w:tc>
      </w:tr>
      <w:tr w:rsidR="005E6FCE" w:rsidRPr="005E6FCE" w:rsidTr="005E6FCE">
        <w:tc>
          <w:tcPr>
            <w:tcW w:w="9904" w:type="dxa"/>
            <w:shd w:val="clear" w:color="auto" w:fill="BFBFBF"/>
          </w:tcPr>
          <w:p w:rsidR="005E6FCE" w:rsidRPr="005E6FCE" w:rsidRDefault="005E6FCE" w:rsidP="005E6FCE">
            <w:pPr>
              <w:numPr>
                <w:ilvl w:val="0"/>
                <w:numId w:val="7"/>
              </w:numPr>
              <w:pBdr>
                <w:top w:val="nil"/>
                <w:left w:val="nil"/>
                <w:bottom w:val="nil"/>
                <w:right w:val="nil"/>
                <w:between w:val="nil"/>
              </w:pBdr>
              <w:spacing w:after="200" w:line="276" w:lineRule="auto"/>
              <w:contextualSpacing/>
              <w:rPr>
                <w:rFonts w:asciiTheme="minorHAnsi" w:eastAsia="Arial" w:hAnsiTheme="minorHAnsi" w:cstheme="minorHAnsi"/>
                <w:b/>
              </w:rPr>
            </w:pPr>
            <w:r w:rsidRPr="005E6FCE">
              <w:rPr>
                <w:rFonts w:asciiTheme="minorHAnsi" w:eastAsia="Arial" w:hAnsiTheme="minorHAnsi" w:cstheme="minorHAnsi"/>
                <w:b/>
              </w:rPr>
              <w:lastRenderedPageBreak/>
              <w:t>Child Safety – Education and Training for School Staff</w:t>
            </w:r>
          </w:p>
        </w:tc>
      </w:tr>
      <w:tr w:rsidR="005E6FCE" w:rsidRPr="005E6FCE" w:rsidTr="005E6FCE">
        <w:trPr>
          <w:trHeight w:val="620"/>
        </w:trPr>
        <w:tc>
          <w:tcPr>
            <w:tcW w:w="9904" w:type="dxa"/>
          </w:tcPr>
          <w:p w:rsidR="005E6FCE" w:rsidRPr="005E6FCE" w:rsidRDefault="005E6FCE" w:rsidP="005E6FCE">
            <w:pPr>
              <w:ind w:right="-103"/>
              <w:rPr>
                <w:rFonts w:asciiTheme="minorHAnsi" w:eastAsia="Arial" w:hAnsiTheme="minorHAnsi" w:cstheme="minorHAnsi"/>
              </w:rPr>
            </w:pPr>
            <w:r w:rsidRPr="005E6FCE">
              <w:rPr>
                <w:rFonts w:asciiTheme="minorHAnsi" w:eastAsia="Arial" w:hAnsiTheme="minorHAnsi" w:cstheme="minorHAnsi"/>
              </w:rPr>
              <w:t>St Mary’s School provides employees, volunteers and clergy with regular and appropriate opportunities to develop their knowledge of, openness to and ability to address child safety matters. This includes induction, ongoing training and professional learning to ensure that everyone understands their professional and legal obligations and responsibilities, and the procedures for reporting suspicion of child abuse and neglect.</w:t>
            </w:r>
          </w:p>
          <w:p w:rsidR="005E6FCE" w:rsidRPr="005E6FCE" w:rsidRDefault="005E6FCE" w:rsidP="005E6FCE">
            <w:pPr>
              <w:ind w:right="-103"/>
              <w:rPr>
                <w:rFonts w:asciiTheme="minorHAnsi" w:eastAsia="Arial" w:hAnsiTheme="minorHAnsi" w:cstheme="minorHAnsi"/>
              </w:rPr>
            </w:pPr>
            <w:r w:rsidRPr="005E6FCE">
              <w:rPr>
                <w:rFonts w:asciiTheme="minorHAnsi" w:eastAsia="Arial" w:hAnsiTheme="minorHAnsi" w:cstheme="minorHAnsi"/>
                <w:b/>
              </w:rPr>
              <w:t>Staff Induction</w:t>
            </w:r>
            <w:r w:rsidRPr="005E6FCE">
              <w:rPr>
                <w:rFonts w:asciiTheme="minorHAnsi" w:eastAsia="Arial" w:hAnsiTheme="minorHAnsi" w:cstheme="minorHAnsi"/>
              </w:rPr>
              <w:t xml:space="preserve"> specifically includes:</w:t>
            </w:r>
          </w:p>
          <w:p w:rsidR="005E6FCE" w:rsidRPr="005E6FCE" w:rsidRDefault="005E6FCE" w:rsidP="005E6FCE">
            <w:pPr>
              <w:numPr>
                <w:ilvl w:val="0"/>
                <w:numId w:val="11"/>
              </w:numPr>
              <w:pBdr>
                <w:top w:val="nil"/>
                <w:left w:val="nil"/>
                <w:bottom w:val="nil"/>
                <w:right w:val="nil"/>
                <w:between w:val="nil"/>
              </w:pBdr>
              <w:spacing w:line="276" w:lineRule="auto"/>
              <w:ind w:right="-103"/>
              <w:contextualSpacing/>
              <w:rPr>
                <w:rFonts w:asciiTheme="minorHAnsi" w:hAnsiTheme="minorHAnsi" w:cstheme="minorHAnsi"/>
              </w:rPr>
            </w:pPr>
            <w:r w:rsidRPr="005E6FCE">
              <w:rPr>
                <w:rFonts w:asciiTheme="minorHAnsi" w:eastAsia="Arial" w:hAnsiTheme="minorHAnsi" w:cstheme="minorHAnsi"/>
              </w:rPr>
              <w:t>familiarisation with this Child Safety Policy and its many implications</w:t>
            </w:r>
          </w:p>
          <w:p w:rsidR="005E6FCE" w:rsidRPr="005E6FCE" w:rsidRDefault="005E6FCE" w:rsidP="005E6FCE">
            <w:pPr>
              <w:numPr>
                <w:ilvl w:val="0"/>
                <w:numId w:val="11"/>
              </w:numPr>
              <w:pBdr>
                <w:top w:val="nil"/>
                <w:left w:val="nil"/>
                <w:bottom w:val="nil"/>
                <w:right w:val="nil"/>
                <w:between w:val="nil"/>
              </w:pBdr>
              <w:spacing w:line="276" w:lineRule="auto"/>
              <w:ind w:right="-103"/>
              <w:contextualSpacing/>
              <w:rPr>
                <w:rFonts w:asciiTheme="minorHAnsi" w:hAnsiTheme="minorHAnsi" w:cstheme="minorHAnsi"/>
              </w:rPr>
            </w:pPr>
            <w:r w:rsidRPr="005E6FCE">
              <w:rPr>
                <w:rFonts w:asciiTheme="minorHAnsi" w:eastAsia="Arial" w:hAnsiTheme="minorHAnsi" w:cstheme="minorHAnsi"/>
              </w:rPr>
              <w:t>familiarisation with and a signed commitment to the St Mary’s School Child Safety Code of Conduct</w:t>
            </w:r>
          </w:p>
          <w:p w:rsidR="005E6FCE" w:rsidRPr="005E6FCE" w:rsidRDefault="005E6FCE" w:rsidP="005E6FCE">
            <w:pPr>
              <w:numPr>
                <w:ilvl w:val="0"/>
                <w:numId w:val="11"/>
              </w:numPr>
              <w:pBdr>
                <w:top w:val="nil"/>
                <w:left w:val="nil"/>
                <w:bottom w:val="nil"/>
                <w:right w:val="nil"/>
                <w:between w:val="nil"/>
              </w:pBdr>
              <w:spacing w:line="276" w:lineRule="auto"/>
              <w:ind w:right="-103"/>
              <w:contextualSpacing/>
              <w:rPr>
                <w:rFonts w:asciiTheme="minorHAnsi" w:hAnsiTheme="minorHAnsi" w:cstheme="minorHAnsi"/>
              </w:rPr>
            </w:pPr>
            <w:r w:rsidRPr="005E6FCE">
              <w:rPr>
                <w:rFonts w:asciiTheme="minorHAnsi" w:eastAsia="Arial" w:hAnsiTheme="minorHAnsi" w:cstheme="minorHAnsi"/>
              </w:rPr>
              <w:t>training about child protection reporting obligations, protocols for receiving/recording complaints</w:t>
            </w:r>
          </w:p>
          <w:p w:rsidR="005E6FCE" w:rsidRPr="005E6FCE" w:rsidRDefault="005E6FCE" w:rsidP="005E6FCE">
            <w:pPr>
              <w:numPr>
                <w:ilvl w:val="0"/>
                <w:numId w:val="11"/>
              </w:numPr>
              <w:pBdr>
                <w:top w:val="nil"/>
                <w:left w:val="nil"/>
                <w:bottom w:val="nil"/>
                <w:right w:val="nil"/>
                <w:between w:val="nil"/>
              </w:pBdr>
              <w:spacing w:line="276" w:lineRule="auto"/>
              <w:ind w:right="-103"/>
              <w:contextualSpacing/>
              <w:rPr>
                <w:rFonts w:asciiTheme="minorHAnsi" w:hAnsiTheme="minorHAnsi" w:cstheme="minorHAnsi"/>
              </w:rPr>
            </w:pPr>
            <w:r w:rsidRPr="005E6FCE">
              <w:rPr>
                <w:rFonts w:asciiTheme="minorHAnsi" w:eastAsia="Arial" w:hAnsiTheme="minorHAnsi" w:cstheme="minorHAnsi"/>
              </w:rPr>
              <w:t>training and familiarisation around all the school’s policies, codes, practices, and procedures governing child safety and child-connected work</w:t>
            </w:r>
          </w:p>
          <w:p w:rsidR="005E6FCE" w:rsidRPr="005E6FCE" w:rsidRDefault="005E6FCE" w:rsidP="005E6FCE">
            <w:pPr>
              <w:numPr>
                <w:ilvl w:val="0"/>
                <w:numId w:val="11"/>
              </w:numPr>
              <w:pBdr>
                <w:top w:val="nil"/>
                <w:left w:val="nil"/>
                <w:bottom w:val="nil"/>
                <w:right w:val="nil"/>
                <w:between w:val="nil"/>
              </w:pBdr>
              <w:spacing w:line="276" w:lineRule="auto"/>
              <w:ind w:right="-103"/>
              <w:contextualSpacing/>
              <w:rPr>
                <w:rFonts w:asciiTheme="minorHAnsi" w:hAnsiTheme="minorHAnsi" w:cstheme="minorHAnsi"/>
              </w:rPr>
            </w:pPr>
            <w:r w:rsidRPr="005E6FCE">
              <w:rPr>
                <w:rFonts w:asciiTheme="minorHAnsi" w:eastAsia="Arial" w:hAnsiTheme="minorHAnsi" w:cstheme="minorHAnsi"/>
              </w:rPr>
              <w:t>understanding of supervision arrangements that are in place for all staff who engage in child-connected work</w:t>
            </w:r>
          </w:p>
          <w:p w:rsidR="005E6FCE" w:rsidRPr="005E6FCE" w:rsidRDefault="005E6FCE" w:rsidP="005E6FCE">
            <w:pPr>
              <w:rPr>
                <w:rFonts w:asciiTheme="minorHAnsi" w:eastAsia="Arial" w:hAnsiTheme="minorHAnsi" w:cstheme="minorHAnsi"/>
              </w:rPr>
            </w:pPr>
            <w:r w:rsidRPr="005E6FCE">
              <w:rPr>
                <w:rFonts w:asciiTheme="minorHAnsi" w:eastAsia="Arial" w:hAnsiTheme="minorHAnsi" w:cstheme="minorHAnsi"/>
                <w:b/>
              </w:rPr>
              <w:t>Staff Professional Learning</w:t>
            </w:r>
            <w:r w:rsidRPr="005E6FCE">
              <w:rPr>
                <w:rFonts w:asciiTheme="minorHAnsi" w:eastAsia="Arial" w:hAnsiTheme="minorHAnsi" w:cstheme="minorHAnsi"/>
              </w:rPr>
              <w:t xml:space="preserve"> provides opportunities for staff (and where appropriate, volunteers) to:</w:t>
            </w:r>
          </w:p>
          <w:p w:rsidR="005E6FCE" w:rsidRPr="005E6FCE" w:rsidRDefault="005E6FCE" w:rsidP="005E6FCE">
            <w:pPr>
              <w:numPr>
                <w:ilvl w:val="0"/>
                <w:numId w:val="12"/>
              </w:numPr>
              <w:pBdr>
                <w:top w:val="nil"/>
                <w:left w:val="nil"/>
                <w:bottom w:val="nil"/>
                <w:right w:val="nil"/>
                <w:between w:val="nil"/>
              </w:pBdr>
              <w:spacing w:line="276" w:lineRule="auto"/>
              <w:contextualSpacing/>
              <w:rPr>
                <w:rFonts w:asciiTheme="minorHAnsi" w:hAnsiTheme="minorHAnsi" w:cstheme="minorHAnsi"/>
              </w:rPr>
            </w:pPr>
            <w:r w:rsidRPr="005E6FCE">
              <w:rPr>
                <w:rFonts w:asciiTheme="minorHAnsi" w:eastAsia="Arial" w:hAnsiTheme="minorHAnsi" w:cstheme="minorHAnsi"/>
              </w:rPr>
              <w:t>maintain, develop and improve skills and capabilities around child safety, including relevant legislative requirements</w:t>
            </w:r>
          </w:p>
          <w:p w:rsidR="005E6FCE" w:rsidRPr="005E6FCE" w:rsidRDefault="005E6FCE" w:rsidP="005E6FCE">
            <w:pPr>
              <w:numPr>
                <w:ilvl w:val="0"/>
                <w:numId w:val="12"/>
              </w:numPr>
              <w:pBdr>
                <w:top w:val="nil"/>
                <w:left w:val="nil"/>
                <w:bottom w:val="nil"/>
                <w:right w:val="nil"/>
                <w:between w:val="nil"/>
              </w:pBdr>
              <w:spacing w:line="276" w:lineRule="auto"/>
              <w:contextualSpacing/>
              <w:rPr>
                <w:rFonts w:asciiTheme="minorHAnsi" w:hAnsiTheme="minorHAnsi" w:cstheme="minorHAnsi"/>
              </w:rPr>
            </w:pPr>
            <w:r w:rsidRPr="005E6FCE">
              <w:rPr>
                <w:rFonts w:asciiTheme="minorHAnsi" w:eastAsia="Arial" w:hAnsiTheme="minorHAnsi" w:cstheme="minorHAnsi"/>
              </w:rPr>
              <w:t>develop understanding of the risk of harm to children; the different types of harm; and how to identify grooming and abuse</w:t>
            </w:r>
          </w:p>
          <w:p w:rsidR="005E6FCE" w:rsidRPr="005E6FCE" w:rsidRDefault="005E6FCE" w:rsidP="005E6FCE">
            <w:pPr>
              <w:numPr>
                <w:ilvl w:val="0"/>
                <w:numId w:val="12"/>
              </w:numPr>
              <w:pBdr>
                <w:top w:val="nil"/>
                <w:left w:val="nil"/>
                <w:bottom w:val="nil"/>
                <w:right w:val="nil"/>
                <w:between w:val="nil"/>
              </w:pBdr>
              <w:spacing w:line="276" w:lineRule="auto"/>
              <w:contextualSpacing/>
              <w:rPr>
                <w:rFonts w:asciiTheme="minorHAnsi" w:hAnsiTheme="minorHAnsi" w:cstheme="minorHAnsi"/>
              </w:rPr>
            </w:pPr>
            <w:r w:rsidRPr="005E6FCE">
              <w:rPr>
                <w:rFonts w:asciiTheme="minorHAnsi" w:eastAsia="Arial" w:hAnsiTheme="minorHAnsi" w:cstheme="minorHAnsi"/>
              </w:rPr>
              <w:t>understand and build confidence around their reporting obligations</w:t>
            </w:r>
          </w:p>
          <w:p w:rsidR="005E6FCE" w:rsidRPr="005E6FCE" w:rsidRDefault="005E6FCE" w:rsidP="005E6FCE">
            <w:pPr>
              <w:numPr>
                <w:ilvl w:val="0"/>
                <w:numId w:val="12"/>
              </w:numPr>
              <w:pBdr>
                <w:top w:val="nil"/>
                <w:left w:val="nil"/>
                <w:bottom w:val="nil"/>
                <w:right w:val="nil"/>
                <w:between w:val="nil"/>
              </w:pBdr>
              <w:spacing w:after="200" w:line="276" w:lineRule="auto"/>
              <w:contextualSpacing/>
              <w:rPr>
                <w:rFonts w:asciiTheme="minorHAnsi" w:hAnsiTheme="minorHAnsi" w:cstheme="minorHAnsi"/>
              </w:rPr>
            </w:pPr>
            <w:r w:rsidRPr="005E6FCE">
              <w:rPr>
                <w:rFonts w:asciiTheme="minorHAnsi" w:eastAsia="Arial" w:hAnsiTheme="minorHAnsi" w:cstheme="minorHAnsi"/>
              </w:rPr>
              <w:t>complete the annual online mandatory reporting module</w:t>
            </w:r>
          </w:p>
          <w:p w:rsidR="005E6FCE" w:rsidRPr="005E6FCE" w:rsidRDefault="005E6FCE" w:rsidP="005E6FCE">
            <w:pPr>
              <w:spacing w:after="200" w:line="276" w:lineRule="auto"/>
              <w:rPr>
                <w:rFonts w:asciiTheme="minorHAnsi" w:eastAsia="Arial" w:hAnsiTheme="minorHAnsi" w:cstheme="minorHAnsi"/>
                <w:sz w:val="12"/>
                <w:szCs w:val="12"/>
              </w:rPr>
            </w:pPr>
          </w:p>
        </w:tc>
      </w:tr>
      <w:tr w:rsidR="005E6FCE" w:rsidRPr="005E6FCE" w:rsidTr="005E6FCE">
        <w:trPr>
          <w:trHeight w:val="80"/>
        </w:trPr>
        <w:tc>
          <w:tcPr>
            <w:tcW w:w="9904" w:type="dxa"/>
            <w:shd w:val="clear" w:color="auto" w:fill="BFBFBF"/>
          </w:tcPr>
          <w:p w:rsidR="005E6FCE" w:rsidRPr="005E6FCE" w:rsidRDefault="005E6FCE" w:rsidP="005E6FCE">
            <w:pPr>
              <w:numPr>
                <w:ilvl w:val="0"/>
                <w:numId w:val="7"/>
              </w:numPr>
              <w:pBdr>
                <w:top w:val="nil"/>
                <w:left w:val="nil"/>
                <w:bottom w:val="nil"/>
                <w:right w:val="nil"/>
                <w:between w:val="nil"/>
              </w:pBdr>
              <w:spacing w:after="200" w:line="276" w:lineRule="auto"/>
              <w:contextualSpacing/>
              <w:rPr>
                <w:rFonts w:asciiTheme="minorHAnsi" w:eastAsia="Arial" w:hAnsiTheme="minorHAnsi" w:cstheme="minorHAnsi"/>
                <w:b/>
              </w:rPr>
            </w:pPr>
            <w:r w:rsidRPr="005E6FCE">
              <w:rPr>
                <w:rFonts w:asciiTheme="minorHAnsi" w:eastAsia="Arial" w:hAnsiTheme="minorHAnsi" w:cstheme="minorHAnsi"/>
                <w:b/>
              </w:rPr>
              <w:t>Risk Management</w:t>
            </w:r>
          </w:p>
        </w:tc>
      </w:tr>
      <w:tr w:rsidR="005E6FCE" w:rsidRPr="005E6FCE" w:rsidTr="005E6FCE">
        <w:trPr>
          <w:trHeight w:val="2828"/>
        </w:trPr>
        <w:tc>
          <w:tcPr>
            <w:tcW w:w="9904" w:type="dxa"/>
          </w:tcPr>
          <w:p w:rsidR="005E6FCE" w:rsidRPr="005E6FCE" w:rsidRDefault="005E6FCE" w:rsidP="005E6FCE">
            <w:pPr>
              <w:ind w:right="-103"/>
              <w:rPr>
                <w:rFonts w:asciiTheme="minorHAnsi" w:eastAsia="Arial" w:hAnsiTheme="minorHAnsi" w:cstheme="minorHAnsi"/>
              </w:rPr>
            </w:pPr>
            <w:r w:rsidRPr="005E6FCE">
              <w:rPr>
                <w:rFonts w:asciiTheme="minorHAnsi" w:eastAsia="Arial" w:hAnsiTheme="minorHAnsi" w:cstheme="minorHAnsi"/>
              </w:rPr>
              <w:t>At St Mary’s School</w:t>
            </w:r>
            <w:r w:rsidRPr="005E6FCE">
              <w:rPr>
                <w:rFonts w:asciiTheme="minorHAnsi" w:eastAsia="Arial" w:hAnsiTheme="minorHAnsi" w:cstheme="minorHAnsi"/>
                <w:color w:val="FF0000"/>
              </w:rPr>
              <w:t xml:space="preserve"> </w:t>
            </w:r>
            <w:r w:rsidRPr="005E6FCE">
              <w:rPr>
                <w:rFonts w:asciiTheme="minorHAnsi" w:eastAsia="Arial" w:hAnsiTheme="minorHAnsi" w:cstheme="minorHAnsi"/>
              </w:rPr>
              <w:t>we are committed to proactively and systematically identifying and assessing risks to student safety across our whole school environment, and reducing or eliminating (where possible) all potential sources of harm. We document, implement, monitor and periodically review our risk management strategies for child safety and ensure that the strategies change as needed and as new risks arise.</w:t>
            </w:r>
          </w:p>
          <w:p w:rsidR="005E6FCE" w:rsidRPr="005E6FCE" w:rsidRDefault="005E6FCE" w:rsidP="005E6FCE">
            <w:pPr>
              <w:ind w:right="-103"/>
              <w:rPr>
                <w:rFonts w:asciiTheme="minorHAnsi" w:eastAsia="Arial" w:hAnsiTheme="minorHAnsi" w:cstheme="minorHAnsi"/>
              </w:rPr>
            </w:pPr>
            <w:r w:rsidRPr="005E6FCE">
              <w:rPr>
                <w:rFonts w:asciiTheme="minorHAnsi" w:eastAsia="Arial" w:hAnsiTheme="minorHAnsi" w:cstheme="minorHAnsi"/>
              </w:rPr>
              <w:t>We will enact this commitment through:</w:t>
            </w:r>
          </w:p>
          <w:p w:rsidR="005E6FCE" w:rsidRPr="005E6FCE" w:rsidRDefault="005E6FCE" w:rsidP="005E6FCE">
            <w:pPr>
              <w:numPr>
                <w:ilvl w:val="0"/>
                <w:numId w:val="14"/>
              </w:numPr>
              <w:pBdr>
                <w:top w:val="nil"/>
                <w:left w:val="nil"/>
                <w:bottom w:val="nil"/>
                <w:right w:val="nil"/>
                <w:between w:val="nil"/>
              </w:pBdr>
              <w:spacing w:line="276" w:lineRule="auto"/>
              <w:ind w:right="-103"/>
              <w:contextualSpacing/>
              <w:rPr>
                <w:rFonts w:asciiTheme="minorHAnsi" w:hAnsiTheme="minorHAnsi" w:cstheme="minorHAnsi"/>
              </w:rPr>
            </w:pPr>
            <w:r w:rsidRPr="005E6FCE">
              <w:rPr>
                <w:rFonts w:asciiTheme="minorHAnsi" w:eastAsia="Arial" w:hAnsiTheme="minorHAnsi" w:cstheme="minorHAnsi"/>
              </w:rPr>
              <w:t>Child safety as a standing item on staff meeting agenda</w:t>
            </w:r>
          </w:p>
          <w:p w:rsidR="005E6FCE" w:rsidRPr="005E6FCE" w:rsidRDefault="005E6FCE" w:rsidP="005E6FCE">
            <w:pPr>
              <w:numPr>
                <w:ilvl w:val="0"/>
                <w:numId w:val="14"/>
              </w:numPr>
              <w:pBdr>
                <w:top w:val="nil"/>
                <w:left w:val="nil"/>
                <w:bottom w:val="nil"/>
                <w:right w:val="nil"/>
                <w:between w:val="nil"/>
              </w:pBdr>
              <w:spacing w:line="276" w:lineRule="auto"/>
              <w:ind w:right="-103"/>
              <w:contextualSpacing/>
              <w:rPr>
                <w:rFonts w:asciiTheme="minorHAnsi" w:hAnsiTheme="minorHAnsi" w:cstheme="minorHAnsi"/>
              </w:rPr>
            </w:pPr>
            <w:r w:rsidRPr="005E6FCE">
              <w:rPr>
                <w:rFonts w:asciiTheme="minorHAnsi" w:eastAsia="Arial" w:hAnsiTheme="minorHAnsi" w:cstheme="minorHAnsi"/>
              </w:rPr>
              <w:t>Periodic review of the Child Safety Risk Register</w:t>
            </w:r>
          </w:p>
          <w:p w:rsidR="005E6FCE" w:rsidRPr="005E6FCE" w:rsidRDefault="005E6FCE" w:rsidP="005E6FCE">
            <w:pPr>
              <w:numPr>
                <w:ilvl w:val="0"/>
                <w:numId w:val="14"/>
              </w:numPr>
              <w:pBdr>
                <w:top w:val="nil"/>
                <w:left w:val="nil"/>
                <w:bottom w:val="nil"/>
                <w:right w:val="nil"/>
                <w:between w:val="nil"/>
              </w:pBdr>
              <w:spacing w:after="200" w:line="276" w:lineRule="auto"/>
              <w:ind w:right="-103"/>
              <w:contextualSpacing/>
              <w:rPr>
                <w:rFonts w:asciiTheme="minorHAnsi" w:hAnsiTheme="minorHAnsi" w:cstheme="minorHAnsi"/>
              </w:rPr>
            </w:pPr>
            <w:r w:rsidRPr="005E6FCE">
              <w:rPr>
                <w:rFonts w:asciiTheme="minorHAnsi" w:eastAsia="Arial" w:hAnsiTheme="minorHAnsi" w:cstheme="minorHAnsi"/>
              </w:rPr>
              <w:t>Completing a risk assessment of all new activities</w:t>
            </w:r>
          </w:p>
        </w:tc>
      </w:tr>
      <w:tr w:rsidR="005E6FCE" w:rsidRPr="005E6FCE" w:rsidTr="00232920">
        <w:tc>
          <w:tcPr>
            <w:tcW w:w="9904" w:type="dxa"/>
            <w:shd w:val="clear" w:color="auto" w:fill="BFBFBF"/>
          </w:tcPr>
          <w:p w:rsidR="005E6FCE" w:rsidRPr="005E6FCE" w:rsidRDefault="005E6FCE" w:rsidP="005E6FCE">
            <w:pPr>
              <w:numPr>
                <w:ilvl w:val="0"/>
                <w:numId w:val="7"/>
              </w:numPr>
              <w:pBdr>
                <w:top w:val="nil"/>
                <w:left w:val="nil"/>
                <w:bottom w:val="nil"/>
                <w:right w:val="nil"/>
                <w:between w:val="nil"/>
              </w:pBdr>
              <w:spacing w:after="200" w:line="276" w:lineRule="auto"/>
              <w:contextualSpacing/>
              <w:rPr>
                <w:rFonts w:asciiTheme="minorHAnsi" w:eastAsia="Arial" w:hAnsiTheme="minorHAnsi" w:cstheme="minorHAnsi"/>
                <w:b/>
              </w:rPr>
            </w:pPr>
            <w:r w:rsidRPr="005E6FCE">
              <w:rPr>
                <w:rFonts w:asciiTheme="minorHAnsi" w:eastAsia="Arial" w:hAnsiTheme="minorHAnsi" w:cstheme="minorHAnsi"/>
                <w:b/>
              </w:rPr>
              <w:t>Related Legislation</w:t>
            </w:r>
          </w:p>
        </w:tc>
      </w:tr>
      <w:tr w:rsidR="005E6FCE" w:rsidRPr="005E6FCE" w:rsidTr="005E6FCE">
        <w:trPr>
          <w:trHeight w:val="620"/>
        </w:trPr>
        <w:tc>
          <w:tcPr>
            <w:tcW w:w="9904" w:type="dxa"/>
          </w:tcPr>
          <w:p w:rsidR="005E6FCE" w:rsidRPr="005E6FCE" w:rsidRDefault="005E6FCE" w:rsidP="005E6FCE">
            <w:pPr>
              <w:numPr>
                <w:ilvl w:val="0"/>
                <w:numId w:val="15"/>
              </w:numPr>
              <w:pBdr>
                <w:top w:val="nil"/>
                <w:left w:val="nil"/>
                <w:bottom w:val="nil"/>
                <w:right w:val="nil"/>
                <w:between w:val="nil"/>
              </w:pBdr>
              <w:tabs>
                <w:tab w:val="left" w:pos="930"/>
              </w:tabs>
              <w:contextualSpacing/>
              <w:rPr>
                <w:rFonts w:asciiTheme="minorHAnsi" w:hAnsiTheme="minorHAnsi" w:cstheme="minorHAnsi"/>
              </w:rPr>
            </w:pPr>
            <w:r w:rsidRPr="005E6FCE">
              <w:rPr>
                <w:rFonts w:asciiTheme="minorHAnsi" w:eastAsia="Arial" w:hAnsiTheme="minorHAnsi" w:cstheme="minorHAnsi"/>
                <w:i/>
              </w:rPr>
              <w:t>Children, Youth and Families Act 2005</w:t>
            </w:r>
            <w:r w:rsidRPr="005E6FCE">
              <w:rPr>
                <w:rFonts w:asciiTheme="minorHAnsi" w:eastAsia="Arial" w:hAnsiTheme="minorHAnsi" w:cstheme="minorHAnsi"/>
              </w:rPr>
              <w:t xml:space="preserve"> (Vic.)</w:t>
            </w:r>
          </w:p>
          <w:p w:rsidR="005E6FCE" w:rsidRPr="005E6FCE" w:rsidRDefault="005E6FCE" w:rsidP="005E6FCE">
            <w:pPr>
              <w:numPr>
                <w:ilvl w:val="0"/>
                <w:numId w:val="15"/>
              </w:numPr>
              <w:pBdr>
                <w:top w:val="nil"/>
                <w:left w:val="nil"/>
                <w:bottom w:val="nil"/>
                <w:right w:val="nil"/>
                <w:between w:val="nil"/>
              </w:pBdr>
              <w:tabs>
                <w:tab w:val="left" w:pos="930"/>
              </w:tabs>
              <w:contextualSpacing/>
              <w:rPr>
                <w:rFonts w:asciiTheme="minorHAnsi" w:hAnsiTheme="minorHAnsi" w:cstheme="minorHAnsi"/>
                <w:i/>
              </w:rPr>
            </w:pPr>
            <w:r w:rsidRPr="005E6FCE">
              <w:rPr>
                <w:rFonts w:asciiTheme="minorHAnsi" w:eastAsia="Arial" w:hAnsiTheme="minorHAnsi" w:cstheme="minorHAnsi"/>
                <w:i/>
              </w:rPr>
              <w:t>Working with Children Act 2005</w:t>
            </w:r>
            <w:r w:rsidRPr="005E6FCE">
              <w:rPr>
                <w:rFonts w:asciiTheme="minorHAnsi" w:eastAsia="Arial" w:hAnsiTheme="minorHAnsi" w:cstheme="minorHAnsi"/>
              </w:rPr>
              <w:t xml:space="preserve"> (Vic.)</w:t>
            </w:r>
          </w:p>
          <w:p w:rsidR="005E6FCE" w:rsidRPr="005E6FCE" w:rsidRDefault="005E6FCE" w:rsidP="005E6FCE">
            <w:pPr>
              <w:numPr>
                <w:ilvl w:val="0"/>
                <w:numId w:val="15"/>
              </w:numPr>
              <w:pBdr>
                <w:top w:val="nil"/>
                <w:left w:val="nil"/>
                <w:bottom w:val="nil"/>
                <w:right w:val="nil"/>
                <w:between w:val="nil"/>
              </w:pBdr>
              <w:tabs>
                <w:tab w:val="left" w:pos="930"/>
              </w:tabs>
              <w:contextualSpacing/>
              <w:rPr>
                <w:rFonts w:asciiTheme="minorHAnsi" w:hAnsiTheme="minorHAnsi" w:cstheme="minorHAnsi"/>
                <w:i/>
              </w:rPr>
            </w:pPr>
            <w:r w:rsidRPr="005E6FCE">
              <w:rPr>
                <w:rFonts w:asciiTheme="minorHAnsi" w:eastAsia="Arial" w:hAnsiTheme="minorHAnsi" w:cstheme="minorHAnsi"/>
                <w:i/>
              </w:rPr>
              <w:t xml:space="preserve">Education and Training Reform Act 2006 </w:t>
            </w:r>
            <w:r w:rsidRPr="005E6FCE">
              <w:rPr>
                <w:rFonts w:asciiTheme="minorHAnsi" w:eastAsia="Arial" w:hAnsiTheme="minorHAnsi" w:cstheme="minorHAnsi"/>
              </w:rPr>
              <w:t>(Vic.)</w:t>
            </w:r>
          </w:p>
          <w:p w:rsidR="005E6FCE" w:rsidRPr="005E6FCE" w:rsidRDefault="005E6FCE" w:rsidP="005E6FCE">
            <w:pPr>
              <w:numPr>
                <w:ilvl w:val="0"/>
                <w:numId w:val="15"/>
              </w:numPr>
              <w:pBdr>
                <w:top w:val="nil"/>
                <w:left w:val="nil"/>
                <w:bottom w:val="nil"/>
                <w:right w:val="nil"/>
                <w:between w:val="nil"/>
              </w:pBdr>
              <w:tabs>
                <w:tab w:val="left" w:pos="930"/>
              </w:tabs>
              <w:contextualSpacing/>
              <w:rPr>
                <w:rFonts w:asciiTheme="minorHAnsi" w:hAnsiTheme="minorHAnsi" w:cstheme="minorHAnsi"/>
              </w:rPr>
            </w:pPr>
            <w:r w:rsidRPr="005E6FCE">
              <w:rPr>
                <w:rFonts w:asciiTheme="minorHAnsi" w:eastAsia="Arial" w:hAnsiTheme="minorHAnsi" w:cstheme="minorHAnsi"/>
                <w:i/>
              </w:rPr>
              <w:t>Equal Opportunity Act 2010</w:t>
            </w:r>
            <w:r w:rsidRPr="005E6FCE">
              <w:rPr>
                <w:rFonts w:asciiTheme="minorHAnsi" w:eastAsia="Arial" w:hAnsiTheme="minorHAnsi" w:cstheme="minorHAnsi"/>
              </w:rPr>
              <w:t xml:space="preserve"> (Vic.)</w:t>
            </w:r>
          </w:p>
          <w:p w:rsidR="005E6FCE" w:rsidRPr="005E6FCE" w:rsidRDefault="005E6FCE" w:rsidP="005E6FCE">
            <w:pPr>
              <w:numPr>
                <w:ilvl w:val="0"/>
                <w:numId w:val="15"/>
              </w:numPr>
              <w:pBdr>
                <w:top w:val="nil"/>
                <w:left w:val="nil"/>
                <w:bottom w:val="nil"/>
                <w:right w:val="nil"/>
                <w:between w:val="nil"/>
              </w:pBdr>
              <w:spacing w:line="276" w:lineRule="auto"/>
              <w:contextualSpacing/>
              <w:rPr>
                <w:rFonts w:asciiTheme="minorHAnsi" w:hAnsiTheme="minorHAnsi" w:cstheme="minorHAnsi"/>
              </w:rPr>
            </w:pPr>
            <w:r w:rsidRPr="005E6FCE">
              <w:rPr>
                <w:rFonts w:asciiTheme="minorHAnsi" w:eastAsia="Arial" w:hAnsiTheme="minorHAnsi" w:cstheme="minorHAnsi"/>
                <w:i/>
              </w:rPr>
              <w:t>Privacy Act 1988</w:t>
            </w:r>
            <w:r w:rsidRPr="005E6FCE">
              <w:rPr>
                <w:rFonts w:asciiTheme="minorHAnsi" w:eastAsia="Arial" w:hAnsiTheme="minorHAnsi" w:cstheme="minorHAnsi"/>
              </w:rPr>
              <w:t xml:space="preserve"> (Cth)</w:t>
            </w:r>
          </w:p>
          <w:p w:rsidR="005E6FCE" w:rsidRPr="005E6FCE" w:rsidRDefault="005E6FCE" w:rsidP="005E6FCE">
            <w:pPr>
              <w:numPr>
                <w:ilvl w:val="0"/>
                <w:numId w:val="15"/>
              </w:numPr>
              <w:pBdr>
                <w:top w:val="nil"/>
                <w:left w:val="nil"/>
                <w:bottom w:val="nil"/>
                <w:right w:val="nil"/>
                <w:between w:val="nil"/>
              </w:pBdr>
              <w:spacing w:after="200" w:line="276" w:lineRule="auto"/>
              <w:contextualSpacing/>
              <w:rPr>
                <w:rFonts w:asciiTheme="minorHAnsi" w:hAnsiTheme="minorHAnsi" w:cstheme="minorHAnsi"/>
              </w:rPr>
            </w:pPr>
            <w:r w:rsidRPr="005E6FCE">
              <w:rPr>
                <w:rFonts w:asciiTheme="minorHAnsi" w:eastAsia="Arial" w:hAnsiTheme="minorHAnsi" w:cstheme="minorHAnsi"/>
                <w:i/>
              </w:rPr>
              <w:lastRenderedPageBreak/>
              <w:t>Crimes Act 1958</w:t>
            </w:r>
            <w:r w:rsidRPr="005E6FCE">
              <w:rPr>
                <w:rFonts w:asciiTheme="minorHAnsi" w:eastAsia="Arial" w:hAnsiTheme="minorHAnsi" w:cstheme="minorHAnsi"/>
              </w:rPr>
              <w:t xml:space="preserve"> (Vic.) – including 2015 updates of offences</w:t>
            </w:r>
          </w:p>
          <w:p w:rsidR="005E6FCE" w:rsidRPr="005E6FCE" w:rsidRDefault="005E6FCE" w:rsidP="005E6FCE">
            <w:pPr>
              <w:spacing w:after="200" w:line="276" w:lineRule="auto"/>
              <w:ind w:left="720"/>
              <w:contextualSpacing/>
              <w:rPr>
                <w:rFonts w:asciiTheme="minorHAnsi" w:hAnsiTheme="minorHAnsi" w:cstheme="minorHAnsi"/>
              </w:rPr>
            </w:pPr>
          </w:p>
        </w:tc>
      </w:tr>
      <w:tr w:rsidR="005E6FCE" w:rsidRPr="005E6FCE" w:rsidTr="00232920">
        <w:trPr>
          <w:trHeight w:val="93"/>
        </w:trPr>
        <w:tc>
          <w:tcPr>
            <w:tcW w:w="9904" w:type="dxa"/>
            <w:shd w:val="clear" w:color="auto" w:fill="BFBFBF"/>
          </w:tcPr>
          <w:p w:rsidR="005E6FCE" w:rsidRPr="005E6FCE" w:rsidRDefault="005E6FCE" w:rsidP="005E6FCE">
            <w:pPr>
              <w:numPr>
                <w:ilvl w:val="0"/>
                <w:numId w:val="7"/>
              </w:numPr>
              <w:pBdr>
                <w:top w:val="nil"/>
                <w:left w:val="nil"/>
                <w:bottom w:val="nil"/>
                <w:right w:val="nil"/>
                <w:between w:val="nil"/>
              </w:pBdr>
              <w:spacing w:after="200" w:line="276" w:lineRule="auto"/>
              <w:contextualSpacing/>
              <w:rPr>
                <w:rFonts w:asciiTheme="minorHAnsi" w:eastAsia="Arial" w:hAnsiTheme="minorHAnsi" w:cstheme="minorHAnsi"/>
                <w:b/>
              </w:rPr>
            </w:pPr>
            <w:r w:rsidRPr="005E6FCE">
              <w:rPr>
                <w:rFonts w:asciiTheme="minorHAnsi" w:eastAsia="Arial" w:hAnsiTheme="minorHAnsi" w:cstheme="minorHAnsi"/>
                <w:b/>
              </w:rPr>
              <w:lastRenderedPageBreak/>
              <w:t>Breach of Policy</w:t>
            </w:r>
          </w:p>
        </w:tc>
      </w:tr>
      <w:tr w:rsidR="005E6FCE" w:rsidRPr="005E6FCE" w:rsidTr="005E6FCE">
        <w:trPr>
          <w:trHeight w:val="680"/>
        </w:trPr>
        <w:tc>
          <w:tcPr>
            <w:tcW w:w="9904" w:type="dxa"/>
          </w:tcPr>
          <w:p w:rsidR="005E6FCE" w:rsidRPr="005E6FCE" w:rsidRDefault="005E6FCE" w:rsidP="005E6FCE">
            <w:pPr>
              <w:rPr>
                <w:rFonts w:asciiTheme="minorHAnsi" w:eastAsia="Arial" w:hAnsiTheme="minorHAnsi" w:cstheme="minorHAnsi"/>
              </w:rPr>
            </w:pPr>
            <w:r w:rsidRPr="005E6FCE">
              <w:rPr>
                <w:rFonts w:asciiTheme="minorHAnsi" w:eastAsia="Arial" w:hAnsiTheme="minorHAnsi" w:cstheme="minorHAnsi"/>
              </w:rPr>
              <w:t xml:space="preserve">Where an </w:t>
            </w:r>
            <w:r w:rsidRPr="005E6FCE">
              <w:rPr>
                <w:rFonts w:asciiTheme="minorHAnsi" w:eastAsia="Arial" w:hAnsiTheme="minorHAnsi" w:cstheme="minorHAnsi"/>
                <w:b/>
              </w:rPr>
              <w:t>employee</w:t>
            </w:r>
            <w:r w:rsidRPr="005E6FCE">
              <w:rPr>
                <w:rFonts w:asciiTheme="minorHAnsi" w:eastAsia="Arial" w:hAnsiTheme="minorHAnsi" w:cstheme="minorHAnsi"/>
              </w:rPr>
              <w:t xml:space="preserve"> is suspected of breaching any obligation, duty or responsibility within this Policy, St Mary’s School may start the process under clause 13 of the </w:t>
            </w:r>
            <w:r w:rsidRPr="005E6FCE">
              <w:rPr>
                <w:rFonts w:asciiTheme="minorHAnsi" w:eastAsia="Arial" w:hAnsiTheme="minorHAnsi" w:cstheme="minorHAnsi"/>
                <w:i/>
              </w:rPr>
              <w:t>Victorian Catholic Education Multi Enterprise Agreement 2013</w:t>
            </w:r>
            <w:r w:rsidRPr="005E6FCE">
              <w:rPr>
                <w:rFonts w:asciiTheme="minorHAnsi" w:eastAsia="Arial" w:hAnsiTheme="minorHAnsi" w:cstheme="minorHAnsi"/>
                <w:b/>
                <w:i/>
              </w:rPr>
              <w:t xml:space="preserve"> </w:t>
            </w:r>
            <w:r w:rsidRPr="005E6FCE">
              <w:rPr>
                <w:rFonts w:asciiTheme="minorHAnsi" w:eastAsia="Arial" w:hAnsiTheme="minorHAnsi" w:cstheme="minorHAnsi"/>
              </w:rPr>
              <w:t>(VCEMEA) for managing</w:t>
            </w:r>
            <w:r w:rsidRPr="005E6FCE">
              <w:rPr>
                <w:rFonts w:asciiTheme="minorHAnsi" w:eastAsia="Arial" w:hAnsiTheme="minorHAnsi" w:cstheme="minorHAnsi"/>
                <w:b/>
                <w:i/>
              </w:rPr>
              <w:t xml:space="preserve"> </w:t>
            </w:r>
            <w:r w:rsidRPr="005E6FCE">
              <w:rPr>
                <w:rFonts w:asciiTheme="minorHAnsi" w:eastAsia="Arial" w:hAnsiTheme="minorHAnsi" w:cstheme="minorHAnsi"/>
              </w:rPr>
              <w:t xml:space="preserve">employment concerns. This may result in disciplinary consequences.  </w:t>
            </w:r>
          </w:p>
          <w:p w:rsidR="005E6FCE" w:rsidRPr="005E6FCE" w:rsidRDefault="005E6FCE" w:rsidP="005E6FCE">
            <w:pPr>
              <w:rPr>
                <w:rFonts w:asciiTheme="minorHAnsi" w:eastAsia="Arial" w:hAnsiTheme="minorHAnsi" w:cstheme="minorHAnsi"/>
              </w:rPr>
            </w:pPr>
            <w:r w:rsidRPr="005E6FCE">
              <w:rPr>
                <w:rFonts w:asciiTheme="minorHAnsi" w:eastAsia="Arial" w:hAnsiTheme="minorHAnsi" w:cstheme="minorHAnsi"/>
              </w:rPr>
              <w:t xml:space="preserve">Where the </w:t>
            </w:r>
            <w:r w:rsidRPr="005E6FCE">
              <w:rPr>
                <w:rFonts w:asciiTheme="minorHAnsi" w:eastAsia="Arial" w:hAnsiTheme="minorHAnsi" w:cstheme="minorHAnsi"/>
                <w:b/>
              </w:rPr>
              <w:t>principal</w:t>
            </w:r>
            <w:r w:rsidRPr="005E6FCE">
              <w:rPr>
                <w:rFonts w:asciiTheme="minorHAnsi" w:eastAsia="Arial" w:hAnsiTheme="minorHAnsi" w:cstheme="minorHAnsi"/>
              </w:rPr>
              <w:t xml:space="preserve"> is suspected of breaching any obligation, duty or responsibility within this policy, the concerned party is advised to contact the School Governing Authority. Relevant notification should also be made to the Director of Catholic Education, Diocese of Ballarat. </w:t>
            </w:r>
          </w:p>
          <w:p w:rsidR="005E6FCE" w:rsidRPr="005E6FCE" w:rsidRDefault="005E6FCE" w:rsidP="005E6FCE">
            <w:pPr>
              <w:ind w:right="-103"/>
              <w:rPr>
                <w:rFonts w:asciiTheme="minorHAnsi" w:eastAsia="Arial" w:hAnsiTheme="minorHAnsi" w:cstheme="minorHAnsi"/>
              </w:rPr>
            </w:pPr>
            <w:r w:rsidRPr="005E6FCE">
              <w:rPr>
                <w:rFonts w:asciiTheme="minorHAnsi" w:eastAsia="Arial" w:hAnsiTheme="minorHAnsi" w:cstheme="minorHAnsi"/>
              </w:rPr>
              <w:t xml:space="preserve">Where any </w:t>
            </w:r>
            <w:r w:rsidRPr="005E6FCE">
              <w:rPr>
                <w:rFonts w:asciiTheme="minorHAnsi" w:eastAsia="Arial" w:hAnsiTheme="minorHAnsi" w:cstheme="minorHAnsi"/>
                <w:b/>
              </w:rPr>
              <w:t>other member of the school community</w:t>
            </w:r>
            <w:r w:rsidRPr="005E6FCE">
              <w:rPr>
                <w:rFonts w:asciiTheme="minorHAnsi" w:eastAsia="Arial" w:hAnsiTheme="minorHAnsi" w:cstheme="minorHAnsi"/>
              </w:rPr>
              <w:t xml:space="preserve"> is suspected of breaching any obligation, duty or responsibility within this policy, the Principal is to make the necessary reports or to seek advice from the Cath</w:t>
            </w:r>
            <w:r w:rsidR="00232920">
              <w:rPr>
                <w:rFonts w:asciiTheme="minorHAnsi" w:eastAsia="Arial" w:hAnsiTheme="minorHAnsi" w:cstheme="minorHAnsi"/>
              </w:rPr>
              <w:t>olic Education Office Ballarat.</w:t>
            </w:r>
          </w:p>
          <w:p w:rsidR="005E6FCE" w:rsidRPr="005E6FCE" w:rsidRDefault="005E6FCE" w:rsidP="005E6FCE">
            <w:pPr>
              <w:ind w:right="-103"/>
              <w:rPr>
                <w:rFonts w:asciiTheme="minorHAnsi" w:eastAsia="Arial" w:hAnsiTheme="minorHAnsi" w:cstheme="minorHAnsi"/>
              </w:rPr>
            </w:pPr>
          </w:p>
        </w:tc>
      </w:tr>
      <w:tr w:rsidR="005E6FCE" w:rsidRPr="005E6FCE" w:rsidTr="00232920">
        <w:tc>
          <w:tcPr>
            <w:tcW w:w="9904" w:type="dxa"/>
            <w:shd w:val="clear" w:color="auto" w:fill="BFBFBF"/>
          </w:tcPr>
          <w:p w:rsidR="005E6FCE" w:rsidRPr="005E6FCE" w:rsidRDefault="005E6FCE" w:rsidP="005E6FCE">
            <w:pPr>
              <w:numPr>
                <w:ilvl w:val="0"/>
                <w:numId w:val="7"/>
              </w:numPr>
              <w:pBdr>
                <w:top w:val="nil"/>
                <w:left w:val="nil"/>
                <w:bottom w:val="nil"/>
                <w:right w:val="nil"/>
                <w:between w:val="nil"/>
              </w:pBdr>
              <w:spacing w:after="200" w:line="276" w:lineRule="auto"/>
              <w:contextualSpacing/>
              <w:rPr>
                <w:rFonts w:asciiTheme="minorHAnsi" w:eastAsia="Arial" w:hAnsiTheme="minorHAnsi" w:cstheme="minorHAnsi"/>
                <w:b/>
              </w:rPr>
            </w:pPr>
            <w:r w:rsidRPr="005E6FCE">
              <w:rPr>
                <w:rFonts w:asciiTheme="minorHAnsi" w:eastAsia="Arial" w:hAnsiTheme="minorHAnsi" w:cstheme="minorHAnsi"/>
                <w:b/>
              </w:rPr>
              <w:t>Review of this Child Safety Policy</w:t>
            </w:r>
          </w:p>
        </w:tc>
      </w:tr>
      <w:tr w:rsidR="005E6FCE" w:rsidRPr="005E6FCE" w:rsidTr="005E6FCE">
        <w:trPr>
          <w:trHeight w:val="680"/>
        </w:trPr>
        <w:tc>
          <w:tcPr>
            <w:tcW w:w="9904" w:type="dxa"/>
          </w:tcPr>
          <w:p w:rsidR="005E6FCE" w:rsidRPr="005E6FCE" w:rsidRDefault="005E6FCE" w:rsidP="005E6FCE">
            <w:pPr>
              <w:tabs>
                <w:tab w:val="left" w:pos="930"/>
              </w:tabs>
              <w:rPr>
                <w:rFonts w:asciiTheme="minorHAnsi" w:eastAsia="Arial" w:hAnsiTheme="minorHAnsi" w:cstheme="minorHAnsi"/>
              </w:rPr>
            </w:pPr>
            <w:r w:rsidRPr="005E6FCE">
              <w:rPr>
                <w:rFonts w:asciiTheme="minorHAnsi" w:eastAsia="Arial" w:hAnsiTheme="minorHAnsi" w:cstheme="minorHAnsi"/>
              </w:rPr>
              <w:t>At</w:t>
            </w:r>
            <w:r w:rsidRPr="005E6FCE">
              <w:rPr>
                <w:rFonts w:asciiTheme="minorHAnsi" w:eastAsia="Arial" w:hAnsiTheme="minorHAnsi" w:cstheme="minorHAnsi"/>
                <w:b/>
                <w:i/>
              </w:rPr>
              <w:t xml:space="preserve"> </w:t>
            </w:r>
            <w:r w:rsidRPr="005E6FCE">
              <w:rPr>
                <w:rFonts w:asciiTheme="minorHAnsi" w:eastAsia="Arial" w:hAnsiTheme="minorHAnsi" w:cstheme="minorHAnsi"/>
              </w:rPr>
              <w:t>St Mary’s School</w:t>
            </w:r>
            <w:r w:rsidRPr="005E6FCE">
              <w:rPr>
                <w:rFonts w:asciiTheme="minorHAnsi" w:eastAsia="Arial" w:hAnsiTheme="minorHAnsi" w:cstheme="minorHAnsi"/>
                <w:color w:val="FF0000"/>
              </w:rPr>
              <w:t xml:space="preserve"> </w:t>
            </w:r>
            <w:r w:rsidRPr="005E6FCE">
              <w:rPr>
                <w:rFonts w:asciiTheme="minorHAnsi" w:eastAsia="Arial" w:hAnsiTheme="minorHAnsi" w:cstheme="minorHAnsi"/>
              </w:rPr>
              <w:t xml:space="preserve">we are committed to continuous improvement of our child safety systems and practices. We intend this policy to be a dynamic document that will be regularly reviewed to ensure it is working in practice and updated to accommodate changes in legislation or circumstance. </w:t>
            </w:r>
          </w:p>
          <w:p w:rsidR="005E6FCE" w:rsidRDefault="005E6FCE" w:rsidP="005E6FCE">
            <w:pPr>
              <w:rPr>
                <w:rFonts w:asciiTheme="minorHAnsi" w:eastAsia="Arial" w:hAnsiTheme="minorHAnsi" w:cstheme="minorHAnsi"/>
              </w:rPr>
            </w:pPr>
            <w:r w:rsidRPr="005E6FCE">
              <w:rPr>
                <w:rFonts w:asciiTheme="minorHAnsi" w:eastAsia="Arial" w:hAnsiTheme="minorHAnsi" w:cstheme="minorHAnsi"/>
              </w:rPr>
              <w:t>We will maintain a history of updates to the policy.</w:t>
            </w:r>
          </w:p>
          <w:p w:rsidR="00232920" w:rsidRPr="005E6FCE" w:rsidRDefault="00232920" w:rsidP="005E6FCE">
            <w:pPr>
              <w:rPr>
                <w:rFonts w:asciiTheme="minorHAnsi" w:eastAsia="Arial" w:hAnsiTheme="minorHAnsi" w:cstheme="minorHAnsi"/>
              </w:rPr>
            </w:pPr>
          </w:p>
        </w:tc>
      </w:tr>
      <w:tr w:rsidR="005E6FCE" w:rsidRPr="005E6FCE" w:rsidTr="005E6FCE">
        <w:trPr>
          <w:trHeight w:val="2313"/>
        </w:trPr>
        <w:tc>
          <w:tcPr>
            <w:tcW w:w="9904" w:type="dxa"/>
          </w:tcPr>
          <w:p w:rsidR="005E6FCE" w:rsidRPr="005E6FCE" w:rsidRDefault="005E6FCE" w:rsidP="005E6FCE">
            <w:pPr>
              <w:tabs>
                <w:tab w:val="left" w:pos="930"/>
              </w:tabs>
              <w:rPr>
                <w:rFonts w:asciiTheme="minorHAnsi" w:eastAsia="Arial" w:hAnsiTheme="minorHAnsi" w:cstheme="minorHAnsi"/>
                <w:b/>
              </w:rPr>
            </w:pPr>
            <w:r w:rsidRPr="005E6FCE">
              <w:rPr>
                <w:rFonts w:asciiTheme="minorHAnsi" w:eastAsia="Arial" w:hAnsiTheme="minorHAnsi" w:cstheme="minorHAnsi"/>
                <w:b/>
              </w:rPr>
              <w:t>History of Updates to Policy</w:t>
            </w:r>
          </w:p>
          <w:tbl>
            <w:tblPr>
              <w:tblW w:w="79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31"/>
              <w:gridCol w:w="6442"/>
            </w:tblGrid>
            <w:tr w:rsidR="005E6FCE" w:rsidRPr="005E6FCE" w:rsidTr="005E6FCE">
              <w:tc>
                <w:tcPr>
                  <w:tcW w:w="1531" w:type="dxa"/>
                </w:tcPr>
                <w:p w:rsidR="005E6FCE" w:rsidRPr="005E6FCE" w:rsidRDefault="005E6FCE" w:rsidP="005E6FCE">
                  <w:pPr>
                    <w:tabs>
                      <w:tab w:val="left" w:pos="930"/>
                    </w:tabs>
                    <w:jc w:val="center"/>
                    <w:rPr>
                      <w:rFonts w:asciiTheme="minorHAnsi" w:eastAsia="Arial" w:hAnsiTheme="minorHAnsi" w:cstheme="minorHAnsi"/>
                      <w:b/>
                      <w:highlight w:val="yellow"/>
                    </w:rPr>
                  </w:pPr>
                  <w:r w:rsidRPr="005E6FCE">
                    <w:rPr>
                      <w:rFonts w:asciiTheme="minorHAnsi" w:eastAsia="Arial" w:hAnsiTheme="minorHAnsi" w:cstheme="minorHAnsi"/>
                      <w:b/>
                    </w:rPr>
                    <w:t>Date</w:t>
                  </w:r>
                </w:p>
              </w:tc>
              <w:tc>
                <w:tcPr>
                  <w:tcW w:w="6442" w:type="dxa"/>
                </w:tcPr>
                <w:p w:rsidR="005E6FCE" w:rsidRPr="005E6FCE" w:rsidRDefault="005E6FCE" w:rsidP="005E6FCE">
                  <w:pPr>
                    <w:tabs>
                      <w:tab w:val="left" w:pos="930"/>
                    </w:tabs>
                    <w:jc w:val="center"/>
                    <w:rPr>
                      <w:rFonts w:asciiTheme="minorHAnsi" w:eastAsia="Arial" w:hAnsiTheme="minorHAnsi" w:cstheme="minorHAnsi"/>
                      <w:b/>
                    </w:rPr>
                  </w:pPr>
                  <w:r w:rsidRPr="005E6FCE">
                    <w:rPr>
                      <w:rFonts w:asciiTheme="minorHAnsi" w:eastAsia="Arial" w:hAnsiTheme="minorHAnsi" w:cstheme="minorHAnsi"/>
                      <w:b/>
                    </w:rPr>
                    <w:t>Comment (e.g. major review, minor review)</w:t>
                  </w:r>
                </w:p>
              </w:tc>
            </w:tr>
            <w:tr w:rsidR="005E6FCE" w:rsidRPr="005E6FCE" w:rsidTr="005E6FCE">
              <w:tc>
                <w:tcPr>
                  <w:tcW w:w="1531" w:type="dxa"/>
                </w:tcPr>
                <w:p w:rsidR="005E6FCE" w:rsidRPr="005E6FCE" w:rsidRDefault="005E6FCE" w:rsidP="005E6FCE">
                  <w:pPr>
                    <w:tabs>
                      <w:tab w:val="left" w:pos="930"/>
                    </w:tabs>
                    <w:rPr>
                      <w:rFonts w:asciiTheme="minorHAnsi" w:eastAsia="Arial" w:hAnsiTheme="minorHAnsi" w:cstheme="minorHAnsi"/>
                    </w:rPr>
                  </w:pPr>
                  <w:r w:rsidRPr="005E6FCE">
                    <w:rPr>
                      <w:rFonts w:asciiTheme="minorHAnsi" w:eastAsia="Arial" w:hAnsiTheme="minorHAnsi" w:cstheme="minorHAnsi"/>
                    </w:rPr>
                    <w:t>5/2/18</w:t>
                  </w:r>
                </w:p>
              </w:tc>
              <w:tc>
                <w:tcPr>
                  <w:tcW w:w="6442" w:type="dxa"/>
                </w:tcPr>
                <w:p w:rsidR="005E6FCE" w:rsidRPr="005E6FCE" w:rsidRDefault="005E6FCE" w:rsidP="005E6FCE">
                  <w:pPr>
                    <w:tabs>
                      <w:tab w:val="left" w:pos="930"/>
                    </w:tabs>
                    <w:rPr>
                      <w:rFonts w:asciiTheme="minorHAnsi" w:eastAsia="Arial" w:hAnsiTheme="minorHAnsi" w:cstheme="minorHAnsi"/>
                    </w:rPr>
                  </w:pPr>
                  <w:r w:rsidRPr="005E6FCE">
                    <w:rPr>
                      <w:rFonts w:asciiTheme="minorHAnsi" w:eastAsia="Arial" w:hAnsiTheme="minorHAnsi" w:cstheme="minorHAnsi"/>
                    </w:rPr>
                    <w:t>Minor Update</w:t>
                  </w:r>
                </w:p>
              </w:tc>
            </w:tr>
          </w:tbl>
          <w:p w:rsidR="005E6FCE" w:rsidRPr="00232920" w:rsidRDefault="005E6FCE" w:rsidP="00232920">
            <w:pPr>
              <w:ind w:firstLine="720"/>
              <w:rPr>
                <w:rFonts w:asciiTheme="minorHAnsi" w:eastAsia="Arial" w:hAnsiTheme="minorHAnsi" w:cstheme="minorHAnsi"/>
              </w:rPr>
            </w:pPr>
          </w:p>
        </w:tc>
      </w:tr>
      <w:tr w:rsidR="005E6FCE" w:rsidRPr="005E6FCE" w:rsidTr="00232920">
        <w:trPr>
          <w:trHeight w:val="80"/>
        </w:trPr>
        <w:tc>
          <w:tcPr>
            <w:tcW w:w="9904" w:type="dxa"/>
            <w:shd w:val="clear" w:color="auto" w:fill="D9D9D9"/>
          </w:tcPr>
          <w:p w:rsidR="005E6FCE" w:rsidRPr="005E6FCE" w:rsidRDefault="005E6FCE" w:rsidP="005E6FCE">
            <w:pPr>
              <w:numPr>
                <w:ilvl w:val="0"/>
                <w:numId w:val="7"/>
              </w:numPr>
              <w:pBdr>
                <w:top w:val="nil"/>
                <w:left w:val="nil"/>
                <w:bottom w:val="nil"/>
                <w:right w:val="nil"/>
                <w:between w:val="nil"/>
              </w:pBdr>
              <w:spacing w:before="120" w:after="240" w:line="276" w:lineRule="auto"/>
              <w:ind w:left="357" w:hanging="357"/>
              <w:contextualSpacing/>
              <w:rPr>
                <w:rFonts w:asciiTheme="minorHAnsi" w:eastAsia="Arial" w:hAnsiTheme="minorHAnsi" w:cstheme="minorHAnsi"/>
                <w:b/>
              </w:rPr>
            </w:pPr>
            <w:r w:rsidRPr="005E6FCE">
              <w:rPr>
                <w:rFonts w:asciiTheme="minorHAnsi" w:eastAsia="Arial" w:hAnsiTheme="minorHAnsi" w:cstheme="minorHAnsi"/>
                <w:b/>
              </w:rPr>
              <w:t>References</w:t>
            </w:r>
          </w:p>
        </w:tc>
      </w:tr>
      <w:tr w:rsidR="005E6FCE" w:rsidRPr="005E6FCE" w:rsidTr="005E6FCE">
        <w:trPr>
          <w:trHeight w:val="680"/>
        </w:trPr>
        <w:tc>
          <w:tcPr>
            <w:tcW w:w="9904" w:type="dxa"/>
          </w:tcPr>
          <w:p w:rsidR="005E6FCE" w:rsidRPr="005E6FCE" w:rsidRDefault="005E6FCE" w:rsidP="005E6FCE">
            <w:pPr>
              <w:spacing w:after="40"/>
              <w:rPr>
                <w:rFonts w:asciiTheme="minorHAnsi" w:eastAsia="Arial" w:hAnsiTheme="minorHAnsi" w:cstheme="minorHAnsi"/>
                <w:color w:val="0000FF"/>
                <w:u w:val="single"/>
              </w:rPr>
            </w:pPr>
            <w:r w:rsidRPr="005E6FCE">
              <w:rPr>
                <w:rFonts w:asciiTheme="minorHAnsi" w:eastAsia="Arial" w:hAnsiTheme="minorHAnsi" w:cstheme="minorHAnsi"/>
              </w:rPr>
              <w:t xml:space="preserve">Catholic Education Commission of Victoria Ltd (CECV) 2016, </w:t>
            </w:r>
            <w:hyperlink r:id="rId29">
              <w:r w:rsidRPr="005E6FCE">
                <w:rPr>
                  <w:rFonts w:asciiTheme="minorHAnsi" w:eastAsia="Arial" w:hAnsiTheme="minorHAnsi" w:cstheme="minorHAnsi"/>
                  <w:i/>
                  <w:color w:val="0000FF"/>
                  <w:u w:val="single"/>
                </w:rPr>
                <w:t>Commitment Statement to Child Safety</w:t>
              </w:r>
            </w:hyperlink>
            <w:r w:rsidRPr="005E6FCE">
              <w:rPr>
                <w:rFonts w:asciiTheme="minorHAnsi" w:eastAsia="Arial" w:hAnsiTheme="minorHAnsi" w:cstheme="minorHAnsi"/>
                <w:i/>
              </w:rPr>
              <w:t>:</w:t>
            </w:r>
            <w:r w:rsidRPr="005E6FCE">
              <w:rPr>
                <w:rFonts w:asciiTheme="minorHAnsi" w:eastAsia="Arial" w:hAnsiTheme="minorHAnsi" w:cstheme="minorHAnsi"/>
              </w:rPr>
              <w:t xml:space="preserve"> </w:t>
            </w:r>
            <w:r w:rsidRPr="005E6FCE">
              <w:rPr>
                <w:rFonts w:asciiTheme="minorHAnsi" w:eastAsia="Arial" w:hAnsiTheme="minorHAnsi" w:cstheme="minorHAnsi"/>
                <w:i/>
              </w:rPr>
              <w:t>A safe and nurturing culture for all children and young people in Catholic schools</w:t>
            </w:r>
            <w:r w:rsidRPr="005E6FCE">
              <w:rPr>
                <w:rFonts w:asciiTheme="minorHAnsi" w:eastAsia="Arial" w:hAnsiTheme="minorHAnsi" w:cstheme="minorHAnsi"/>
              </w:rPr>
              <w:t>.</w:t>
            </w:r>
          </w:p>
          <w:p w:rsidR="005E6FCE" w:rsidRPr="005E6FCE" w:rsidRDefault="005E6FCE" w:rsidP="005E6FCE">
            <w:pPr>
              <w:spacing w:after="40"/>
              <w:rPr>
                <w:rFonts w:asciiTheme="minorHAnsi" w:eastAsia="Arial" w:hAnsiTheme="minorHAnsi" w:cstheme="minorHAnsi"/>
                <w:i/>
              </w:rPr>
            </w:pPr>
            <w:r w:rsidRPr="005E6FCE">
              <w:rPr>
                <w:rFonts w:asciiTheme="minorHAnsi" w:eastAsia="Arial" w:hAnsiTheme="minorHAnsi" w:cstheme="minorHAnsi"/>
              </w:rPr>
              <w:t xml:space="preserve">Catholic Education Commission of Victoria Ltd (CECV) 2013, </w:t>
            </w:r>
            <w:hyperlink r:id="rId30">
              <w:r w:rsidRPr="005E6FCE">
                <w:rPr>
                  <w:rFonts w:asciiTheme="minorHAnsi" w:eastAsia="Arial" w:hAnsiTheme="minorHAnsi" w:cstheme="minorHAnsi"/>
                  <w:i/>
                  <w:color w:val="0000FF"/>
                  <w:u w:val="single"/>
                </w:rPr>
                <w:t>Victorian Catholic Education Multi Enterprise Agreement 2013</w:t>
              </w:r>
            </w:hyperlink>
            <w:r w:rsidRPr="005E6FCE">
              <w:rPr>
                <w:rFonts w:asciiTheme="minorHAnsi" w:eastAsia="Arial" w:hAnsiTheme="minorHAnsi" w:cstheme="minorHAnsi"/>
              </w:rPr>
              <w:t>, CECV.</w:t>
            </w:r>
          </w:p>
          <w:p w:rsidR="005E6FCE" w:rsidRPr="005E6FCE" w:rsidRDefault="005E6FCE" w:rsidP="005E6FCE">
            <w:pPr>
              <w:spacing w:after="40"/>
              <w:rPr>
                <w:rFonts w:asciiTheme="minorHAnsi" w:eastAsia="Arial" w:hAnsiTheme="minorHAnsi" w:cstheme="minorHAnsi"/>
              </w:rPr>
            </w:pPr>
            <w:r w:rsidRPr="005E6FCE">
              <w:rPr>
                <w:rFonts w:asciiTheme="minorHAnsi" w:eastAsia="Arial" w:hAnsiTheme="minorHAnsi" w:cstheme="minorHAnsi"/>
              </w:rPr>
              <w:t xml:space="preserve">Safe Schools Hub 2014, </w:t>
            </w:r>
            <w:hyperlink r:id="rId31">
              <w:r w:rsidRPr="005E6FCE">
                <w:rPr>
                  <w:rFonts w:asciiTheme="minorHAnsi" w:eastAsia="Arial" w:hAnsiTheme="minorHAnsi" w:cstheme="minorHAnsi"/>
                  <w:i/>
                  <w:color w:val="0000FF"/>
                  <w:u w:val="single"/>
                </w:rPr>
                <w:t>National Safe Schools Framework Glossary</w:t>
              </w:r>
            </w:hyperlink>
            <w:r w:rsidRPr="005E6FCE">
              <w:rPr>
                <w:rFonts w:asciiTheme="minorHAnsi" w:eastAsia="Arial" w:hAnsiTheme="minorHAnsi" w:cstheme="minorHAnsi"/>
              </w:rPr>
              <w:t>, Australian Government Department of Education and Training.</w:t>
            </w:r>
          </w:p>
          <w:p w:rsidR="005E6FCE" w:rsidRPr="005E6FCE" w:rsidRDefault="005E6FCE" w:rsidP="005E6FCE">
            <w:pPr>
              <w:spacing w:after="40"/>
              <w:rPr>
                <w:rFonts w:asciiTheme="minorHAnsi" w:eastAsia="Arial" w:hAnsiTheme="minorHAnsi" w:cstheme="minorHAnsi"/>
                <w:b/>
              </w:rPr>
            </w:pPr>
            <w:r w:rsidRPr="005E6FCE">
              <w:rPr>
                <w:rFonts w:asciiTheme="minorHAnsi" w:eastAsia="Arial" w:hAnsiTheme="minorHAnsi" w:cstheme="minorHAnsi"/>
              </w:rPr>
              <w:t xml:space="preserve">State of Victoria 2016, </w:t>
            </w:r>
            <w:hyperlink r:id="rId32">
              <w:r w:rsidRPr="005E6FCE">
                <w:rPr>
                  <w:rFonts w:asciiTheme="minorHAnsi" w:eastAsia="Arial" w:hAnsiTheme="minorHAnsi" w:cstheme="minorHAnsi"/>
                  <w:i/>
                  <w:color w:val="0000FF"/>
                  <w:u w:val="single"/>
                </w:rPr>
                <w:t>Child Safe Standards</w:t>
              </w:r>
            </w:hyperlink>
            <w:r w:rsidRPr="005E6FCE">
              <w:rPr>
                <w:rFonts w:asciiTheme="minorHAnsi" w:eastAsia="Arial" w:hAnsiTheme="minorHAnsi" w:cstheme="minorHAnsi"/>
                <w:i/>
              </w:rPr>
              <w:t xml:space="preserve"> – Managing the Risk of Child Abuse in Schools: Ministerial Order No. 870</w:t>
            </w:r>
            <w:r w:rsidRPr="005E6FCE">
              <w:rPr>
                <w:rFonts w:asciiTheme="minorHAnsi" w:eastAsia="Arial" w:hAnsiTheme="minorHAnsi" w:cstheme="minorHAnsi"/>
              </w:rPr>
              <w:t>, Education &amp; Training Reform Act 2006, Victorian Government Gazette No. S2.</w:t>
            </w:r>
          </w:p>
          <w:p w:rsidR="005E6FCE" w:rsidRPr="005E6FCE" w:rsidRDefault="005E6FCE" w:rsidP="005E6FCE">
            <w:pPr>
              <w:spacing w:before="120" w:after="40"/>
              <w:rPr>
                <w:rFonts w:asciiTheme="minorHAnsi" w:eastAsia="Arial" w:hAnsiTheme="minorHAnsi" w:cstheme="minorHAnsi"/>
              </w:rPr>
            </w:pPr>
            <w:r w:rsidRPr="005E6FCE">
              <w:rPr>
                <w:rFonts w:asciiTheme="minorHAnsi" w:eastAsia="Arial" w:hAnsiTheme="minorHAnsi" w:cstheme="minorHAnsi"/>
              </w:rPr>
              <w:t xml:space="preserve">Victorian Government Department of Justice 2016, </w:t>
            </w:r>
            <w:hyperlink r:id="rId33">
              <w:r w:rsidRPr="005E6FCE">
                <w:rPr>
                  <w:rFonts w:asciiTheme="minorHAnsi" w:eastAsia="Arial" w:hAnsiTheme="minorHAnsi" w:cstheme="minorHAnsi"/>
                  <w:i/>
                  <w:color w:val="0000FF"/>
                  <w:u w:val="single"/>
                </w:rPr>
                <w:t>Betrayal of Trust Implementation</w:t>
              </w:r>
            </w:hyperlink>
            <w:r w:rsidRPr="005E6FCE">
              <w:rPr>
                <w:rFonts w:asciiTheme="minorHAnsi" w:eastAsia="Arial" w:hAnsiTheme="minorHAnsi" w:cstheme="minorHAnsi"/>
              </w:rPr>
              <w:t>.</w:t>
            </w:r>
          </w:p>
        </w:tc>
      </w:tr>
    </w:tbl>
    <w:p w:rsidR="005E6FCE" w:rsidRDefault="005E6FCE"/>
    <w:sectPr w:rsidR="005E6FCE" w:rsidSect="00232920">
      <w:headerReference w:type="even" r:id="rId34"/>
      <w:headerReference w:type="default" r:id="rId35"/>
      <w:footerReference w:type="even" r:id="rId36"/>
      <w:footerReference w:type="default" r:id="rId37"/>
      <w:headerReference w:type="first" r:id="rId38"/>
      <w:footerReference w:type="first" r:id="rId39"/>
      <w:pgSz w:w="12240" w:h="15840"/>
      <w:pgMar w:top="1134" w:right="1440" w:bottom="1021"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6FCE" w:rsidRDefault="005E6FCE" w:rsidP="008E0B9E">
      <w:r>
        <w:separator/>
      </w:r>
    </w:p>
  </w:endnote>
  <w:endnote w:type="continuationSeparator" w:id="0">
    <w:p w:rsidR="005E6FCE" w:rsidRDefault="005E6FCE" w:rsidP="008E0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Bernard MT Condensed">
    <w:panose1 w:val="020508060609050204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2854" w:rsidRDefault="004D28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2854" w:rsidRDefault="004D285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2854" w:rsidRDefault="004D2854" w:rsidP="004D2854">
    <w:pPr>
      <w:pStyle w:val="Footer"/>
      <w:pBdr>
        <w:bottom w:val="single" w:sz="12" w:space="1" w:color="auto"/>
      </w:pBdr>
      <w:jc w:val="center"/>
      <w:rPr>
        <w:rFonts w:ascii="Lucida Calligraphy" w:hAnsi="Lucida Calligraphy" w:cs="Arial"/>
        <w:b/>
        <w:bCs/>
        <w:i/>
        <w:iCs/>
        <w:color w:val="000000"/>
        <w:sz w:val="28"/>
        <w:szCs w:val="28"/>
      </w:rPr>
    </w:pPr>
  </w:p>
  <w:p w:rsidR="004D2854" w:rsidRPr="00D0242E" w:rsidRDefault="004D2854" w:rsidP="004D2854">
    <w:pPr>
      <w:pStyle w:val="Footer"/>
      <w:jc w:val="center"/>
      <w:rPr>
        <w:rFonts w:ascii="Lucida Calligraphy" w:hAnsi="Lucida Calligraphy" w:cs="Arial"/>
        <w:b/>
        <w:bCs/>
        <w:i/>
        <w:iCs/>
        <w:color w:val="000000"/>
        <w:sz w:val="12"/>
        <w:szCs w:val="28"/>
      </w:rPr>
    </w:pPr>
  </w:p>
  <w:p w:rsidR="004D2854" w:rsidRPr="004D2854" w:rsidRDefault="004D2854" w:rsidP="004D2854">
    <w:pPr>
      <w:pStyle w:val="Footer"/>
      <w:jc w:val="center"/>
      <w:rPr>
        <w:rFonts w:ascii="Lucida Calligraphy" w:hAnsi="Lucida Calligraphy" w:cs="Arial"/>
      </w:rPr>
    </w:pPr>
    <w:r>
      <w:rPr>
        <w:rFonts w:ascii="Lucida Calligraphy" w:hAnsi="Lucida Calligraphy" w:cs="Arial"/>
        <w:b/>
        <w:bCs/>
        <w:i/>
        <w:iCs/>
        <w:color w:val="000000"/>
        <w:sz w:val="28"/>
        <w:szCs w:val="28"/>
      </w:rPr>
      <w:t>‘</w:t>
    </w:r>
    <w:r w:rsidRPr="00D0242E">
      <w:rPr>
        <w:rFonts w:ascii="Lucida Calligraphy" w:hAnsi="Lucida Calligraphy" w:cs="Arial"/>
        <w:b/>
        <w:bCs/>
        <w:i/>
        <w:iCs/>
        <w:color w:val="000000"/>
        <w:sz w:val="28"/>
        <w:szCs w:val="28"/>
      </w:rPr>
      <w:t>learning for all</w:t>
    </w:r>
    <w:r w:rsidRPr="00D0242E">
      <w:rPr>
        <w:rFonts w:ascii="Lucida Calligraphy" w:hAnsi="Lucida Calligraphy" w:cs="Arial"/>
        <w:i/>
        <w:iCs/>
        <w:color w:val="000000"/>
        <w:sz w:val="28"/>
        <w:szCs w:val="28"/>
      </w:rPr>
      <w:t xml:space="preserve">, </w:t>
    </w:r>
    <w:r w:rsidRPr="00D0242E">
      <w:rPr>
        <w:rFonts w:ascii="Lucida Calligraphy" w:hAnsi="Lucida Calligraphy" w:cs="Arial"/>
        <w:b/>
        <w:bCs/>
        <w:i/>
        <w:iCs/>
        <w:color w:val="000000"/>
        <w:sz w:val="28"/>
        <w:szCs w:val="28"/>
      </w:rPr>
      <w:t>fairness for all</w:t>
    </w:r>
    <w:r>
      <w:rPr>
        <w:rFonts w:ascii="Lucida Calligraphy" w:hAnsi="Lucida Calligraphy" w:cs="Arial"/>
        <w:b/>
        <w:bCs/>
        <w:i/>
        <w:iCs/>
        <w:color w:val="000000"/>
        <w:sz w:val="28"/>
        <w:szCs w:val="28"/>
      </w:rPr>
      <w:t xml:space="preserve">, </w:t>
    </w:r>
    <w:r w:rsidRPr="00D0242E">
      <w:rPr>
        <w:rFonts w:ascii="Lucida Calligraphy" w:hAnsi="Lucida Calligraphy" w:cs="Arial"/>
        <w:b/>
        <w:bCs/>
        <w:i/>
        <w:iCs/>
        <w:color w:val="000000"/>
        <w:sz w:val="28"/>
        <w:szCs w:val="28"/>
      </w:rPr>
      <w:t xml:space="preserve">compassion for </w:t>
    </w:r>
    <w:r w:rsidRPr="00D0242E">
      <w:rPr>
        <w:rFonts w:ascii="Lucida Calligraphy" w:hAnsi="Lucida Calligraphy" w:cs="Arial"/>
        <w:b/>
        <w:bCs/>
        <w:i/>
        <w:iCs/>
        <w:color w:val="000000"/>
        <w:sz w:val="28"/>
        <w:szCs w:val="28"/>
      </w:rPr>
      <w:t>all</w:t>
    </w:r>
    <w:r>
      <w:rPr>
        <w:rFonts w:ascii="Lucida Calligraphy" w:hAnsi="Lucida Calligraphy" w:cs="Arial"/>
        <w:b/>
        <w:bCs/>
        <w:i/>
        <w:iCs/>
        <w:color w:val="000000"/>
        <w:sz w:val="28"/>
        <w:szCs w:val="28"/>
      </w:rPr>
      <w:t>’</w:t>
    </w:r>
    <w:bookmarkStart w:id="6" w:name="_GoBack"/>
    <w:bookmarkEnd w:id="6"/>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6FCE" w:rsidRDefault="005E6FCE" w:rsidP="008E0B9E">
      <w:r>
        <w:separator/>
      </w:r>
    </w:p>
  </w:footnote>
  <w:footnote w:type="continuationSeparator" w:id="0">
    <w:p w:rsidR="005E6FCE" w:rsidRDefault="005E6FCE" w:rsidP="008E0B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2854" w:rsidRDefault="004D28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2854" w:rsidRDefault="004D28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FCE" w:rsidRDefault="005E6FCE">
    <w:pPr>
      <w:pStyle w:val="Header"/>
    </w:pPr>
    <w:r>
      <w:rPr>
        <w:lang w:eastAsia="en-AU"/>
      </w:rPr>
      <mc:AlternateContent>
        <mc:Choice Requires="wps">
          <w:drawing>
            <wp:anchor distT="0" distB="0" distL="114300" distR="114300" simplePos="0" relativeHeight="251665408" behindDoc="0" locked="0" layoutInCell="1" allowOverlap="1" wp14:anchorId="2716580D" wp14:editId="1F3CA625">
              <wp:simplePos x="0" y="0"/>
              <wp:positionH relativeFrom="column">
                <wp:posOffset>2371725</wp:posOffset>
              </wp:positionH>
              <wp:positionV relativeFrom="paragraph">
                <wp:posOffset>-297180</wp:posOffset>
              </wp:positionV>
              <wp:extent cx="4229100" cy="1438275"/>
              <wp:effectExtent l="0" t="0" r="0" b="952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1438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E6FCE" w:rsidRPr="00D07D0F" w:rsidRDefault="005E6FCE" w:rsidP="00450CDC">
                          <w:pPr>
                            <w:pStyle w:val="Heading1"/>
                            <w:rPr>
                              <w:rFonts w:ascii="Verdana" w:hAnsi="Verdana" w:cs="Tahoma"/>
                              <w:b/>
                              <w:sz w:val="28"/>
                              <w:szCs w:val="28"/>
                            </w:rPr>
                          </w:pPr>
                          <w:r w:rsidRPr="00D07D0F">
                            <w:rPr>
                              <w:rFonts w:ascii="Verdana" w:hAnsi="Verdana" w:cs="Tahoma"/>
                              <w:b/>
                              <w:sz w:val="28"/>
                              <w:szCs w:val="28"/>
                            </w:rPr>
                            <w:t xml:space="preserve">ST MARY’S </w:t>
                          </w:r>
                          <w:smartTag w:uri="urn:schemas-microsoft-com:office:smarttags" w:element="place">
                            <w:smartTag w:uri="urn:schemas-microsoft-com:office:smarttags" w:element="PlaceName">
                              <w:r w:rsidRPr="00D07D0F">
                                <w:rPr>
                                  <w:rFonts w:ascii="Verdana" w:hAnsi="Verdana" w:cs="Tahoma"/>
                                  <w:b/>
                                  <w:sz w:val="28"/>
                                  <w:szCs w:val="28"/>
                                </w:rPr>
                                <w:t>PARISH</w:t>
                              </w:r>
                            </w:smartTag>
                            <w:r w:rsidRPr="00D07D0F">
                              <w:rPr>
                                <w:rFonts w:ascii="Verdana" w:hAnsi="Verdana" w:cs="Tahoma"/>
                                <w:b/>
                                <w:sz w:val="28"/>
                                <w:szCs w:val="28"/>
                              </w:rPr>
                              <w:t xml:space="preserve"> </w:t>
                            </w:r>
                            <w:smartTag w:uri="urn:schemas-microsoft-com:office:smarttags" w:element="PlaceType">
                              <w:r w:rsidRPr="00D07D0F">
                                <w:rPr>
                                  <w:rFonts w:ascii="Verdana" w:hAnsi="Verdana" w:cs="Tahoma"/>
                                  <w:b/>
                                  <w:sz w:val="28"/>
                                  <w:szCs w:val="28"/>
                                </w:rPr>
                                <w:t>PRIMARY SCHOOL</w:t>
                              </w:r>
                            </w:smartTag>
                          </w:smartTag>
                        </w:p>
                        <w:p w:rsidR="005E6FCE" w:rsidRPr="00D07D0F" w:rsidRDefault="005E6FCE" w:rsidP="00450CDC">
                          <w:pPr>
                            <w:jc w:val="right"/>
                            <w:rPr>
                              <w:rFonts w:ascii="Verdana" w:hAnsi="Verdana" w:cs="Tahoma"/>
                            </w:rPr>
                          </w:pPr>
                          <w:smartTag w:uri="urn:schemas-microsoft-com:office:smarttags" w:element="Street">
                            <w:smartTag w:uri="urn:schemas-microsoft-com:office:smarttags" w:element="address">
                              <w:r w:rsidRPr="00D07D0F">
                                <w:rPr>
                                  <w:rFonts w:ascii="Verdana" w:hAnsi="Verdana" w:cs="Tahoma"/>
                                </w:rPr>
                                <w:t>Moore Street</w:t>
                              </w:r>
                            </w:smartTag>
                          </w:smartTag>
                          <w:r w:rsidRPr="00D07D0F">
                            <w:rPr>
                              <w:rFonts w:ascii="Verdana" w:hAnsi="Verdana" w:cs="Tahoma"/>
                            </w:rPr>
                            <w:t>, Ararat</w:t>
                          </w:r>
                        </w:p>
                        <w:p w:rsidR="005E6FCE" w:rsidRPr="00D07D0F" w:rsidRDefault="005E6FCE" w:rsidP="00450CDC">
                          <w:pPr>
                            <w:pStyle w:val="NoSpacing"/>
                            <w:jc w:val="right"/>
                          </w:pPr>
                          <w:r w:rsidRPr="00D07D0F">
                            <w:t>PO Box 329</w:t>
                          </w:r>
                        </w:p>
                        <w:p w:rsidR="005E6FCE" w:rsidRPr="00D07D0F" w:rsidRDefault="005E6FCE" w:rsidP="00450CDC">
                          <w:pPr>
                            <w:pStyle w:val="NoSpacing"/>
                            <w:jc w:val="right"/>
                          </w:pPr>
                          <w:r w:rsidRPr="00D07D0F">
                            <w:t>Ararat, 3377</w:t>
                          </w:r>
                        </w:p>
                        <w:p w:rsidR="005E6FCE" w:rsidRPr="00D07D0F" w:rsidRDefault="005E6FCE" w:rsidP="00450CDC">
                          <w:pPr>
                            <w:pStyle w:val="NoSpacing"/>
                            <w:jc w:val="right"/>
                          </w:pPr>
                          <w:proofErr w:type="spellStart"/>
                          <w:r w:rsidRPr="00D07D0F">
                            <w:t>Ph</w:t>
                          </w:r>
                          <w:proofErr w:type="spellEnd"/>
                          <w:r w:rsidRPr="00D07D0F">
                            <w:t>: 03 5352 1796</w:t>
                          </w:r>
                        </w:p>
                        <w:p w:rsidR="005E6FCE" w:rsidRPr="00D07D0F" w:rsidRDefault="005E6FCE" w:rsidP="00450CDC">
                          <w:pPr>
                            <w:pStyle w:val="NoSpacing"/>
                            <w:jc w:val="right"/>
                          </w:pPr>
                          <w:r w:rsidRPr="00D07D0F">
                            <w:t>Fax: 03 5352 3401</w:t>
                          </w:r>
                        </w:p>
                        <w:p w:rsidR="005E6FCE" w:rsidRPr="00D07D0F" w:rsidRDefault="005E6FCE" w:rsidP="00450CDC">
                          <w:pPr>
                            <w:jc w:val="right"/>
                            <w:rPr>
                              <w:rFonts w:ascii="Verdana" w:hAnsi="Verdana" w:cs="Tahoma"/>
                            </w:rPr>
                          </w:pPr>
                          <w:r w:rsidRPr="00D07D0F">
                            <w:rPr>
                              <w:rFonts w:ascii="Verdana" w:hAnsi="Verdana" w:cs="Tahoma"/>
                            </w:rPr>
                            <w:t>principal@smararat.catholic.edu.au</w:t>
                          </w:r>
                        </w:p>
                        <w:p w:rsidR="005E6FCE" w:rsidRPr="00E663EE" w:rsidRDefault="005E6FCE" w:rsidP="00450CDC">
                          <w:pPr>
                            <w:jc w:val="right"/>
                            <w:rPr>
                              <w:rFonts w:ascii="Verdana" w:hAnsi="Verdana" w:cs="Arial"/>
                              <w:b/>
                              <w:sz w:val="16"/>
                              <w:szCs w:val="16"/>
                            </w:rPr>
                          </w:pPr>
                          <w:r w:rsidRPr="00D07D0F">
                            <w:rPr>
                              <w:rFonts w:ascii="Verdana" w:hAnsi="Verdana" w:cs="Arial"/>
                              <w:b/>
                              <w:sz w:val="16"/>
                              <w:szCs w:val="16"/>
                            </w:rPr>
                            <w:t>ABN 90 184 214 878</w:t>
                          </w:r>
                        </w:p>
                        <w:p w:rsidR="005E6FCE" w:rsidRPr="00A54304" w:rsidRDefault="005E6FCE" w:rsidP="00450CDC">
                          <w:pPr>
                            <w:rPr>
                              <w:rFonts w:ascii="Tahoma" w:hAnsi="Tahoma" w:cs="Tahoma"/>
                            </w:rPr>
                          </w:pPr>
                        </w:p>
                        <w:p w:rsidR="005E6FCE" w:rsidRPr="00927730" w:rsidRDefault="005E6FCE" w:rsidP="00450CDC">
                          <w:pPr>
                            <w:rPr>
                              <w:rFonts w:ascii="Tahoma" w:hAnsi="Tahoma" w:cs="Tahom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16580D" id="_x0000_t202" coordsize="21600,21600" o:spt="202" path="m,l,21600r21600,l21600,xe">
              <v:stroke joinstyle="miter"/>
              <v:path gradientshapeok="t" o:connecttype="rect"/>
            </v:shapetype>
            <v:shape id="Text Box 2" o:spid="_x0000_s1028" type="#_x0000_t202" style="position:absolute;margin-left:186.75pt;margin-top:-23.4pt;width:333pt;height:113.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" stroked="f">
              <v:textbox>
                <w:txbxContent>
                  <w:p w:rsidR="005E6FCE" w:rsidRPr="00D07D0F" w:rsidRDefault="005E6FCE" w:rsidP="00450CDC">
                    <w:pPr>
                      <w:pStyle w:val="Heading1"/>
                      <w:rPr>
                        <w:rFonts w:ascii="Verdana" w:hAnsi="Verdana" w:cs="Tahoma"/>
                        <w:b/>
                        <w:sz w:val="28"/>
                        <w:szCs w:val="28"/>
                      </w:rPr>
                    </w:pPr>
                    <w:r w:rsidRPr="00D07D0F">
                      <w:rPr>
                        <w:rFonts w:ascii="Verdana" w:hAnsi="Verdana" w:cs="Tahoma"/>
                        <w:b/>
                        <w:sz w:val="28"/>
                        <w:szCs w:val="28"/>
                      </w:rPr>
                      <w:t xml:space="preserve">ST MARY’S </w:t>
                    </w:r>
                    <w:smartTag w:uri="urn:schemas-microsoft-com:office:smarttags" w:element="place">
                      <w:smartTag w:uri="urn:schemas-microsoft-com:office:smarttags" w:element="PlaceName">
                        <w:r w:rsidRPr="00D07D0F">
                          <w:rPr>
                            <w:rFonts w:ascii="Verdana" w:hAnsi="Verdana" w:cs="Tahoma"/>
                            <w:b/>
                            <w:sz w:val="28"/>
                            <w:szCs w:val="28"/>
                          </w:rPr>
                          <w:t>PARISH</w:t>
                        </w:r>
                      </w:smartTag>
                      <w:r w:rsidRPr="00D07D0F">
                        <w:rPr>
                          <w:rFonts w:ascii="Verdana" w:hAnsi="Verdana" w:cs="Tahoma"/>
                          <w:b/>
                          <w:sz w:val="28"/>
                          <w:szCs w:val="28"/>
                        </w:rPr>
                        <w:t xml:space="preserve"> </w:t>
                      </w:r>
                      <w:smartTag w:uri="urn:schemas-microsoft-com:office:smarttags" w:element="PlaceType">
                        <w:r w:rsidRPr="00D07D0F">
                          <w:rPr>
                            <w:rFonts w:ascii="Verdana" w:hAnsi="Verdana" w:cs="Tahoma"/>
                            <w:b/>
                            <w:sz w:val="28"/>
                            <w:szCs w:val="28"/>
                          </w:rPr>
                          <w:t>PRIMARY SCHOOL</w:t>
                        </w:r>
                      </w:smartTag>
                    </w:smartTag>
                  </w:p>
                  <w:p w:rsidR="005E6FCE" w:rsidRPr="00D07D0F" w:rsidRDefault="005E6FCE" w:rsidP="00450CDC">
                    <w:pPr>
                      <w:jc w:val="right"/>
                      <w:rPr>
                        <w:rFonts w:ascii="Verdana" w:hAnsi="Verdana" w:cs="Tahoma"/>
                      </w:rPr>
                    </w:pPr>
                    <w:smartTag w:uri="urn:schemas-microsoft-com:office:smarttags" w:element="Street">
                      <w:smartTag w:uri="urn:schemas-microsoft-com:office:smarttags" w:element="address">
                        <w:r w:rsidRPr="00D07D0F">
                          <w:rPr>
                            <w:rFonts w:ascii="Verdana" w:hAnsi="Verdana" w:cs="Tahoma"/>
                          </w:rPr>
                          <w:t>Moore Street</w:t>
                        </w:r>
                      </w:smartTag>
                    </w:smartTag>
                    <w:r w:rsidRPr="00D07D0F">
                      <w:rPr>
                        <w:rFonts w:ascii="Verdana" w:hAnsi="Verdana" w:cs="Tahoma"/>
                      </w:rPr>
                      <w:t>, Ararat</w:t>
                    </w:r>
                  </w:p>
                  <w:p w:rsidR="005E6FCE" w:rsidRPr="00D07D0F" w:rsidRDefault="005E6FCE" w:rsidP="00450CDC">
                    <w:pPr>
                      <w:pStyle w:val="NoSpacing"/>
                      <w:jc w:val="right"/>
                    </w:pPr>
                    <w:r w:rsidRPr="00D07D0F">
                      <w:t>PO Box 329</w:t>
                    </w:r>
                  </w:p>
                  <w:p w:rsidR="005E6FCE" w:rsidRPr="00D07D0F" w:rsidRDefault="005E6FCE" w:rsidP="00450CDC">
                    <w:pPr>
                      <w:pStyle w:val="NoSpacing"/>
                      <w:jc w:val="right"/>
                    </w:pPr>
                    <w:r w:rsidRPr="00D07D0F">
                      <w:t>Ararat, 3377</w:t>
                    </w:r>
                  </w:p>
                  <w:p w:rsidR="005E6FCE" w:rsidRPr="00D07D0F" w:rsidRDefault="005E6FCE" w:rsidP="00450CDC">
                    <w:pPr>
                      <w:pStyle w:val="NoSpacing"/>
                      <w:jc w:val="right"/>
                    </w:pPr>
                    <w:proofErr w:type="spellStart"/>
                    <w:r w:rsidRPr="00D07D0F">
                      <w:t>Ph</w:t>
                    </w:r>
                    <w:proofErr w:type="spellEnd"/>
                    <w:r w:rsidRPr="00D07D0F">
                      <w:t>: 03 5352 1796</w:t>
                    </w:r>
                  </w:p>
                  <w:p w:rsidR="005E6FCE" w:rsidRPr="00D07D0F" w:rsidRDefault="005E6FCE" w:rsidP="00450CDC">
                    <w:pPr>
                      <w:pStyle w:val="NoSpacing"/>
                      <w:jc w:val="right"/>
                    </w:pPr>
                    <w:r w:rsidRPr="00D07D0F">
                      <w:t>Fax: 03 5352 3401</w:t>
                    </w:r>
                  </w:p>
                  <w:p w:rsidR="005E6FCE" w:rsidRPr="00D07D0F" w:rsidRDefault="005E6FCE" w:rsidP="00450CDC">
                    <w:pPr>
                      <w:jc w:val="right"/>
                      <w:rPr>
                        <w:rFonts w:ascii="Verdana" w:hAnsi="Verdana" w:cs="Tahoma"/>
                      </w:rPr>
                    </w:pPr>
                    <w:r w:rsidRPr="00D07D0F">
                      <w:rPr>
                        <w:rFonts w:ascii="Verdana" w:hAnsi="Verdana" w:cs="Tahoma"/>
                      </w:rPr>
                      <w:t>principal@smararat.catholic.edu.au</w:t>
                    </w:r>
                  </w:p>
                  <w:p w:rsidR="005E6FCE" w:rsidRPr="00E663EE" w:rsidRDefault="005E6FCE" w:rsidP="00450CDC">
                    <w:pPr>
                      <w:jc w:val="right"/>
                      <w:rPr>
                        <w:rFonts w:ascii="Verdana" w:hAnsi="Verdana" w:cs="Arial"/>
                        <w:b/>
                        <w:sz w:val="16"/>
                        <w:szCs w:val="16"/>
                      </w:rPr>
                    </w:pPr>
                    <w:r w:rsidRPr="00D07D0F">
                      <w:rPr>
                        <w:rFonts w:ascii="Verdana" w:hAnsi="Verdana" w:cs="Arial"/>
                        <w:b/>
                        <w:sz w:val="16"/>
                        <w:szCs w:val="16"/>
                      </w:rPr>
                      <w:t>ABN 90 184 214 878</w:t>
                    </w:r>
                  </w:p>
                  <w:p w:rsidR="005E6FCE" w:rsidRPr="00A54304" w:rsidRDefault="005E6FCE" w:rsidP="00450CDC">
                    <w:pPr>
                      <w:rPr>
                        <w:rFonts w:ascii="Tahoma" w:hAnsi="Tahoma" w:cs="Tahoma"/>
                      </w:rPr>
                    </w:pPr>
                  </w:p>
                  <w:p w:rsidR="005E6FCE" w:rsidRPr="00927730" w:rsidRDefault="005E6FCE" w:rsidP="00450CDC">
                    <w:pPr>
                      <w:rPr>
                        <w:rFonts w:ascii="Tahoma" w:hAnsi="Tahoma" w:cs="Tahoma"/>
                      </w:rPr>
                    </w:pPr>
                  </w:p>
                </w:txbxContent>
              </v:textbox>
              <w10:wrap type="square"/>
            </v:shape>
          </w:pict>
        </mc:Fallback>
      </mc:AlternateContent>
    </w:r>
    <w:r w:rsidRPr="00516BE9">
      <w:rPr>
        <w:rFonts w:hAnsi="Arial" w:cs="Arial"/>
        <w:lang w:eastAsia="en-AU"/>
      </w:rPr>
      <w:t xml:space="preserve"> </w:t>
    </w:r>
    <w:r w:rsidRPr="00516BE9">
      <w:rPr>
        <w:rFonts w:hAnsi="Arial" w:cs="Arial"/>
        <w:lang w:eastAsia="en-AU"/>
      </w:rPr>
      <w:drawing>
        <wp:anchor distT="0" distB="0" distL="114300" distR="114300" simplePos="0" relativeHeight="251663360" behindDoc="0" locked="0" layoutInCell="1" allowOverlap="1" wp14:anchorId="7191CC80" wp14:editId="015F47A2">
          <wp:simplePos x="0" y="0"/>
          <wp:positionH relativeFrom="column">
            <wp:posOffset>-619125</wp:posOffset>
          </wp:positionH>
          <wp:positionV relativeFrom="paragraph">
            <wp:posOffset>-276860</wp:posOffset>
          </wp:positionV>
          <wp:extent cx="1144270" cy="1034415"/>
          <wp:effectExtent l="0" t="0" r="0" b="0"/>
          <wp:wrapSquare wrapText="bothSides"/>
          <wp:docPr id="5" name="Picture 5" descr="School Logo - no do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ool Logo - no dots"/>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44270" cy="10344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D0E40"/>
    <w:multiLevelType w:val="multilevel"/>
    <w:tmpl w:val="DF9AAB3E"/>
    <w:lvl w:ilvl="0">
      <w:start w:val="1"/>
      <w:numFmt w:val="lowerLetter"/>
      <w:lvlText w:val="(%1)"/>
      <w:lvlJc w:val="left"/>
      <w:pPr>
        <w:ind w:left="567" w:hanging="567"/>
      </w:pPr>
      <w:rPr>
        <w:rFonts w:ascii="Calibri" w:eastAsia="Calibri" w:hAnsi="Calibri" w:cs="Calibri"/>
        <w:b w:val="0"/>
        <w:sz w:val="22"/>
        <w:szCs w:val="22"/>
      </w:rPr>
    </w:lvl>
    <w:lvl w:ilvl="1">
      <w:start w:val="1"/>
      <w:numFmt w:val="lowerRoman"/>
      <w:lvlText w:val="(%2)"/>
      <w:lvlJc w:val="left"/>
      <w:pPr>
        <w:ind w:left="1133" w:hanging="567"/>
      </w:pPr>
      <w:rPr>
        <w:rFonts w:ascii="Times New Roman" w:eastAsia="Times New Roman" w:hAnsi="Times New Roman" w:cs="Times New Roman"/>
        <w:sz w:val="20"/>
        <w:szCs w:val="20"/>
      </w:rPr>
    </w:lvl>
    <w:lvl w:ilvl="2">
      <w:start w:val="1"/>
      <w:numFmt w:val="bullet"/>
      <w:lvlText w:val="•"/>
      <w:lvlJc w:val="left"/>
      <w:pPr>
        <w:ind w:left="1788" w:hanging="567"/>
      </w:pPr>
      <w:rPr>
        <w:rFonts w:ascii="Arial" w:eastAsia="Arial" w:hAnsi="Arial" w:cs="Arial"/>
      </w:rPr>
    </w:lvl>
    <w:lvl w:ilvl="3">
      <w:start w:val="1"/>
      <w:numFmt w:val="bullet"/>
      <w:lvlText w:val="•"/>
      <w:lvlJc w:val="left"/>
      <w:pPr>
        <w:ind w:left="2437" w:hanging="567"/>
      </w:pPr>
      <w:rPr>
        <w:rFonts w:ascii="Arial" w:eastAsia="Arial" w:hAnsi="Arial" w:cs="Arial"/>
      </w:rPr>
    </w:lvl>
    <w:lvl w:ilvl="4">
      <w:start w:val="1"/>
      <w:numFmt w:val="bullet"/>
      <w:lvlText w:val="•"/>
      <w:lvlJc w:val="left"/>
      <w:pPr>
        <w:ind w:left="3087" w:hanging="567"/>
      </w:pPr>
      <w:rPr>
        <w:rFonts w:ascii="Arial" w:eastAsia="Arial" w:hAnsi="Arial" w:cs="Arial"/>
      </w:rPr>
    </w:lvl>
    <w:lvl w:ilvl="5">
      <w:start w:val="1"/>
      <w:numFmt w:val="bullet"/>
      <w:lvlText w:val="•"/>
      <w:lvlJc w:val="left"/>
      <w:pPr>
        <w:ind w:left="3736" w:hanging="566"/>
      </w:pPr>
      <w:rPr>
        <w:rFonts w:ascii="Arial" w:eastAsia="Arial" w:hAnsi="Arial" w:cs="Arial"/>
      </w:rPr>
    </w:lvl>
    <w:lvl w:ilvl="6">
      <w:start w:val="1"/>
      <w:numFmt w:val="bullet"/>
      <w:lvlText w:val="•"/>
      <w:lvlJc w:val="left"/>
      <w:pPr>
        <w:ind w:left="4386" w:hanging="566"/>
      </w:pPr>
      <w:rPr>
        <w:rFonts w:ascii="Arial" w:eastAsia="Arial" w:hAnsi="Arial" w:cs="Arial"/>
      </w:rPr>
    </w:lvl>
    <w:lvl w:ilvl="7">
      <w:start w:val="1"/>
      <w:numFmt w:val="bullet"/>
      <w:lvlText w:val="•"/>
      <w:lvlJc w:val="left"/>
      <w:pPr>
        <w:ind w:left="5035" w:hanging="567"/>
      </w:pPr>
      <w:rPr>
        <w:rFonts w:ascii="Arial" w:eastAsia="Arial" w:hAnsi="Arial" w:cs="Arial"/>
      </w:rPr>
    </w:lvl>
    <w:lvl w:ilvl="8">
      <w:start w:val="1"/>
      <w:numFmt w:val="bullet"/>
      <w:lvlText w:val="•"/>
      <w:lvlJc w:val="left"/>
      <w:pPr>
        <w:ind w:left="5685" w:hanging="567"/>
      </w:pPr>
      <w:rPr>
        <w:rFonts w:ascii="Arial" w:eastAsia="Arial" w:hAnsi="Arial" w:cs="Arial"/>
      </w:rPr>
    </w:lvl>
  </w:abstractNum>
  <w:abstractNum w:abstractNumId="1" w15:restartNumberingAfterBreak="0">
    <w:nsid w:val="07340AA6"/>
    <w:multiLevelType w:val="multilevel"/>
    <w:tmpl w:val="7B5AAF2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 w15:restartNumberingAfterBreak="0">
    <w:nsid w:val="088D3210"/>
    <w:multiLevelType w:val="multilevel"/>
    <w:tmpl w:val="B868DDC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0651EA8"/>
    <w:multiLevelType w:val="multilevel"/>
    <w:tmpl w:val="7926486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4" w15:restartNumberingAfterBreak="0">
    <w:nsid w:val="14651ACE"/>
    <w:multiLevelType w:val="multilevel"/>
    <w:tmpl w:val="1F1609F6"/>
    <w:lvl w:ilvl="0">
      <w:start w:val="1"/>
      <w:numFmt w:val="decimal"/>
      <w:lvlText w:val="%1."/>
      <w:lvlJc w:val="left"/>
      <w:pPr>
        <w:ind w:left="360" w:hanging="360"/>
      </w:pPr>
    </w:lvl>
    <w:lvl w:ilvl="1">
      <w:start w:val="1"/>
      <w:numFmt w:val="bullet"/>
      <w:lvlText w:val="o"/>
      <w:lvlJc w:val="left"/>
      <w:pPr>
        <w:ind w:left="2160" w:hanging="360"/>
      </w:pPr>
      <w:rPr>
        <w:rFonts w:ascii="Arial" w:eastAsia="Arial" w:hAnsi="Arial" w:cs="Arial"/>
      </w:rPr>
    </w:lvl>
    <w:lvl w:ilvl="2">
      <w:start w:val="1"/>
      <w:numFmt w:val="bullet"/>
      <w:lvlText w:val="▪"/>
      <w:lvlJc w:val="left"/>
      <w:pPr>
        <w:ind w:left="2880" w:hanging="360"/>
      </w:pPr>
      <w:rPr>
        <w:rFonts w:ascii="Arial" w:eastAsia="Arial" w:hAnsi="Arial" w:cs="Arial"/>
      </w:rPr>
    </w:lvl>
    <w:lvl w:ilvl="3">
      <w:start w:val="1"/>
      <w:numFmt w:val="bullet"/>
      <w:lvlText w:val="●"/>
      <w:lvlJc w:val="left"/>
      <w:pPr>
        <w:ind w:left="3600" w:hanging="360"/>
      </w:pPr>
      <w:rPr>
        <w:rFonts w:ascii="Arial" w:eastAsia="Arial" w:hAnsi="Arial" w:cs="Arial"/>
      </w:rPr>
    </w:lvl>
    <w:lvl w:ilvl="4">
      <w:start w:val="1"/>
      <w:numFmt w:val="bullet"/>
      <w:lvlText w:val="o"/>
      <w:lvlJc w:val="left"/>
      <w:pPr>
        <w:ind w:left="4320" w:hanging="360"/>
      </w:pPr>
      <w:rPr>
        <w:rFonts w:ascii="Arial" w:eastAsia="Arial" w:hAnsi="Arial" w:cs="Arial"/>
      </w:rPr>
    </w:lvl>
    <w:lvl w:ilvl="5">
      <w:start w:val="1"/>
      <w:numFmt w:val="bullet"/>
      <w:lvlText w:val="▪"/>
      <w:lvlJc w:val="left"/>
      <w:pPr>
        <w:ind w:left="5040" w:hanging="360"/>
      </w:pPr>
      <w:rPr>
        <w:rFonts w:ascii="Arial" w:eastAsia="Arial" w:hAnsi="Arial" w:cs="Arial"/>
      </w:rPr>
    </w:lvl>
    <w:lvl w:ilvl="6">
      <w:start w:val="1"/>
      <w:numFmt w:val="bullet"/>
      <w:lvlText w:val="●"/>
      <w:lvlJc w:val="left"/>
      <w:pPr>
        <w:ind w:left="5760" w:hanging="360"/>
      </w:pPr>
      <w:rPr>
        <w:rFonts w:ascii="Arial" w:eastAsia="Arial" w:hAnsi="Arial" w:cs="Arial"/>
      </w:rPr>
    </w:lvl>
    <w:lvl w:ilvl="7">
      <w:start w:val="1"/>
      <w:numFmt w:val="bullet"/>
      <w:lvlText w:val="o"/>
      <w:lvlJc w:val="left"/>
      <w:pPr>
        <w:ind w:left="6480" w:hanging="360"/>
      </w:pPr>
      <w:rPr>
        <w:rFonts w:ascii="Arial" w:eastAsia="Arial" w:hAnsi="Arial" w:cs="Arial"/>
      </w:rPr>
    </w:lvl>
    <w:lvl w:ilvl="8">
      <w:start w:val="1"/>
      <w:numFmt w:val="bullet"/>
      <w:lvlText w:val="▪"/>
      <w:lvlJc w:val="left"/>
      <w:pPr>
        <w:ind w:left="7200" w:hanging="360"/>
      </w:pPr>
      <w:rPr>
        <w:rFonts w:ascii="Arial" w:eastAsia="Arial" w:hAnsi="Arial" w:cs="Arial"/>
      </w:rPr>
    </w:lvl>
  </w:abstractNum>
  <w:abstractNum w:abstractNumId="5" w15:restartNumberingAfterBreak="0">
    <w:nsid w:val="17BC4469"/>
    <w:multiLevelType w:val="multilevel"/>
    <w:tmpl w:val="4756FDDA"/>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6" w15:restartNumberingAfterBreak="0">
    <w:nsid w:val="20DD0413"/>
    <w:multiLevelType w:val="hybridMultilevel"/>
    <w:tmpl w:val="BE32135A"/>
    <w:lvl w:ilvl="0" w:tplc="F580C15E">
      <w:start w:val="1"/>
      <w:numFmt w:val="decimal"/>
      <w:lvlText w:val="%1."/>
      <w:lvlJc w:val="left"/>
      <w:pPr>
        <w:ind w:left="719" w:hanging="360"/>
      </w:pPr>
    </w:lvl>
    <w:lvl w:ilvl="1" w:tplc="0C090019" w:tentative="1">
      <w:start w:val="1"/>
      <w:numFmt w:val="lowerLetter"/>
      <w:lvlText w:val="%2."/>
      <w:lvlJc w:val="left"/>
      <w:pPr>
        <w:ind w:left="1439" w:hanging="360"/>
      </w:pPr>
    </w:lvl>
    <w:lvl w:ilvl="2" w:tplc="0C09001B" w:tentative="1">
      <w:start w:val="1"/>
      <w:numFmt w:val="lowerRoman"/>
      <w:lvlText w:val="%3."/>
      <w:lvlJc w:val="right"/>
      <w:pPr>
        <w:ind w:left="2159" w:hanging="180"/>
      </w:pPr>
    </w:lvl>
    <w:lvl w:ilvl="3" w:tplc="0C09000F" w:tentative="1">
      <w:start w:val="1"/>
      <w:numFmt w:val="decimal"/>
      <w:lvlText w:val="%4."/>
      <w:lvlJc w:val="left"/>
      <w:pPr>
        <w:ind w:left="2879" w:hanging="360"/>
      </w:pPr>
    </w:lvl>
    <w:lvl w:ilvl="4" w:tplc="0C090019" w:tentative="1">
      <w:start w:val="1"/>
      <w:numFmt w:val="lowerLetter"/>
      <w:lvlText w:val="%5."/>
      <w:lvlJc w:val="left"/>
      <w:pPr>
        <w:ind w:left="3599" w:hanging="360"/>
      </w:pPr>
    </w:lvl>
    <w:lvl w:ilvl="5" w:tplc="0C09001B" w:tentative="1">
      <w:start w:val="1"/>
      <w:numFmt w:val="lowerRoman"/>
      <w:lvlText w:val="%6."/>
      <w:lvlJc w:val="right"/>
      <w:pPr>
        <w:ind w:left="4319" w:hanging="180"/>
      </w:pPr>
    </w:lvl>
    <w:lvl w:ilvl="6" w:tplc="0C09000F" w:tentative="1">
      <w:start w:val="1"/>
      <w:numFmt w:val="decimal"/>
      <w:lvlText w:val="%7."/>
      <w:lvlJc w:val="left"/>
      <w:pPr>
        <w:ind w:left="5039" w:hanging="360"/>
      </w:pPr>
    </w:lvl>
    <w:lvl w:ilvl="7" w:tplc="0C090019" w:tentative="1">
      <w:start w:val="1"/>
      <w:numFmt w:val="lowerLetter"/>
      <w:lvlText w:val="%8."/>
      <w:lvlJc w:val="left"/>
      <w:pPr>
        <w:ind w:left="5759" w:hanging="360"/>
      </w:pPr>
    </w:lvl>
    <w:lvl w:ilvl="8" w:tplc="0C09001B" w:tentative="1">
      <w:start w:val="1"/>
      <w:numFmt w:val="lowerRoman"/>
      <w:lvlText w:val="%9."/>
      <w:lvlJc w:val="right"/>
      <w:pPr>
        <w:ind w:left="6479" w:hanging="180"/>
      </w:pPr>
    </w:lvl>
  </w:abstractNum>
  <w:abstractNum w:abstractNumId="7" w15:restartNumberingAfterBreak="0">
    <w:nsid w:val="20DF4DC3"/>
    <w:multiLevelType w:val="multilevel"/>
    <w:tmpl w:val="0ED44F98"/>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8" w15:restartNumberingAfterBreak="0">
    <w:nsid w:val="2674789C"/>
    <w:multiLevelType w:val="multilevel"/>
    <w:tmpl w:val="8C58A75E"/>
    <w:lvl w:ilvl="0">
      <w:start w:val="1"/>
      <w:numFmt w:val="lowerLetter"/>
      <w:lvlText w:val="(%1)"/>
      <w:lvlJc w:val="left"/>
      <w:pPr>
        <w:ind w:left="360" w:hanging="360"/>
      </w:pPr>
      <w:rPr>
        <w:rFonts w:ascii="Calibri" w:eastAsia="Calibri" w:hAnsi="Calibri" w:cs="Calibri"/>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9EB59FD"/>
    <w:multiLevelType w:val="multilevel"/>
    <w:tmpl w:val="FF82A72C"/>
    <w:lvl w:ilvl="0">
      <w:start w:val="1"/>
      <w:numFmt w:val="lowerRoman"/>
      <w:lvlText w:val="(%1)"/>
      <w:lvlJc w:val="left"/>
      <w:pPr>
        <w:ind w:left="720" w:hanging="360"/>
      </w:pPr>
      <w:rPr>
        <w:rFonts w:ascii="Times New Roman" w:eastAsia="Times New Roman" w:hAnsi="Times New Roman" w:cs="Times New Roman"/>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A523543"/>
    <w:multiLevelType w:val="multilevel"/>
    <w:tmpl w:val="12E41DA2"/>
    <w:lvl w:ilvl="0">
      <w:start w:val="1"/>
      <w:numFmt w:val="lowerLetter"/>
      <w:lvlText w:val="(%1)"/>
      <w:lvlJc w:val="left"/>
      <w:pPr>
        <w:ind w:left="-2700" w:hanging="360"/>
      </w:pPr>
      <w:rPr>
        <w:rFonts w:ascii="Calibri" w:eastAsia="Calibri" w:hAnsi="Calibri" w:cs="Calibri"/>
        <w:sz w:val="22"/>
        <w:szCs w:val="22"/>
      </w:rPr>
    </w:lvl>
    <w:lvl w:ilvl="1">
      <w:start w:val="1"/>
      <w:numFmt w:val="lowerLetter"/>
      <w:lvlText w:val="%2."/>
      <w:lvlJc w:val="left"/>
      <w:pPr>
        <w:ind w:left="-1980" w:hanging="360"/>
      </w:pPr>
    </w:lvl>
    <w:lvl w:ilvl="2">
      <w:start w:val="1"/>
      <w:numFmt w:val="lowerRoman"/>
      <w:lvlText w:val="%3."/>
      <w:lvlJc w:val="right"/>
      <w:pPr>
        <w:ind w:left="-1260" w:hanging="180"/>
      </w:pPr>
    </w:lvl>
    <w:lvl w:ilvl="3">
      <w:start w:val="1"/>
      <w:numFmt w:val="decimal"/>
      <w:lvlText w:val="%4."/>
      <w:lvlJc w:val="left"/>
      <w:pPr>
        <w:ind w:left="-540" w:hanging="360"/>
      </w:pPr>
    </w:lvl>
    <w:lvl w:ilvl="4">
      <w:start w:val="1"/>
      <w:numFmt w:val="lowerLetter"/>
      <w:lvlText w:val="%5."/>
      <w:lvlJc w:val="left"/>
      <w:pPr>
        <w:ind w:left="180" w:hanging="360"/>
      </w:pPr>
    </w:lvl>
    <w:lvl w:ilvl="5">
      <w:start w:val="1"/>
      <w:numFmt w:val="lowerRoman"/>
      <w:lvlText w:val="%6."/>
      <w:lvlJc w:val="right"/>
      <w:pPr>
        <w:ind w:left="900" w:hanging="180"/>
      </w:pPr>
    </w:lvl>
    <w:lvl w:ilvl="6">
      <w:start w:val="1"/>
      <w:numFmt w:val="decimal"/>
      <w:lvlText w:val="%7."/>
      <w:lvlJc w:val="left"/>
      <w:pPr>
        <w:ind w:left="1620" w:hanging="360"/>
      </w:pPr>
    </w:lvl>
    <w:lvl w:ilvl="7">
      <w:start w:val="1"/>
      <w:numFmt w:val="lowerLetter"/>
      <w:lvlText w:val="%8."/>
      <w:lvlJc w:val="left"/>
      <w:pPr>
        <w:ind w:left="2340" w:hanging="360"/>
      </w:pPr>
    </w:lvl>
    <w:lvl w:ilvl="8">
      <w:start w:val="1"/>
      <w:numFmt w:val="lowerRoman"/>
      <w:lvlText w:val="%9."/>
      <w:lvlJc w:val="right"/>
      <w:pPr>
        <w:ind w:left="3060" w:hanging="180"/>
      </w:pPr>
    </w:lvl>
  </w:abstractNum>
  <w:abstractNum w:abstractNumId="11" w15:restartNumberingAfterBreak="0">
    <w:nsid w:val="2D5250A8"/>
    <w:multiLevelType w:val="multilevel"/>
    <w:tmpl w:val="2BA6C5F0"/>
    <w:lvl w:ilvl="0">
      <w:start w:val="1"/>
      <w:numFmt w:val="lowerLetter"/>
      <w:lvlText w:val="(%1)"/>
      <w:lvlJc w:val="left"/>
      <w:pPr>
        <w:ind w:left="926" w:hanging="360"/>
      </w:pPr>
      <w:rPr>
        <w:rFonts w:ascii="Calibri" w:eastAsia="Calibri" w:hAnsi="Calibri" w:cs="Calibri"/>
        <w:sz w:val="22"/>
        <w:szCs w:val="22"/>
      </w:rPr>
    </w:lvl>
    <w:lvl w:ilvl="1">
      <w:start w:val="1"/>
      <w:numFmt w:val="lowerLetter"/>
      <w:lvlText w:val="%2."/>
      <w:lvlJc w:val="left"/>
      <w:pPr>
        <w:ind w:left="1646" w:hanging="360"/>
      </w:pPr>
    </w:lvl>
    <w:lvl w:ilvl="2">
      <w:start w:val="1"/>
      <w:numFmt w:val="lowerRoman"/>
      <w:lvlText w:val="%3."/>
      <w:lvlJc w:val="right"/>
      <w:pPr>
        <w:ind w:left="2366" w:hanging="180"/>
      </w:pPr>
    </w:lvl>
    <w:lvl w:ilvl="3">
      <w:start w:val="1"/>
      <w:numFmt w:val="decimal"/>
      <w:lvlText w:val="%4."/>
      <w:lvlJc w:val="left"/>
      <w:pPr>
        <w:ind w:left="3086" w:hanging="360"/>
      </w:pPr>
    </w:lvl>
    <w:lvl w:ilvl="4">
      <w:start w:val="1"/>
      <w:numFmt w:val="lowerLetter"/>
      <w:lvlText w:val="%5."/>
      <w:lvlJc w:val="left"/>
      <w:pPr>
        <w:ind w:left="3806" w:hanging="360"/>
      </w:pPr>
    </w:lvl>
    <w:lvl w:ilvl="5">
      <w:start w:val="1"/>
      <w:numFmt w:val="lowerRoman"/>
      <w:lvlText w:val="%6."/>
      <w:lvlJc w:val="right"/>
      <w:pPr>
        <w:ind w:left="4526" w:hanging="180"/>
      </w:pPr>
    </w:lvl>
    <w:lvl w:ilvl="6">
      <w:start w:val="1"/>
      <w:numFmt w:val="decimal"/>
      <w:lvlText w:val="%7."/>
      <w:lvlJc w:val="left"/>
      <w:pPr>
        <w:ind w:left="5246" w:hanging="360"/>
      </w:pPr>
    </w:lvl>
    <w:lvl w:ilvl="7">
      <w:start w:val="1"/>
      <w:numFmt w:val="lowerLetter"/>
      <w:lvlText w:val="%8."/>
      <w:lvlJc w:val="left"/>
      <w:pPr>
        <w:ind w:left="5966" w:hanging="360"/>
      </w:pPr>
    </w:lvl>
    <w:lvl w:ilvl="8">
      <w:start w:val="1"/>
      <w:numFmt w:val="lowerRoman"/>
      <w:lvlText w:val="%9."/>
      <w:lvlJc w:val="right"/>
      <w:pPr>
        <w:ind w:left="6686" w:hanging="180"/>
      </w:pPr>
    </w:lvl>
  </w:abstractNum>
  <w:abstractNum w:abstractNumId="12" w15:restartNumberingAfterBreak="0">
    <w:nsid w:val="2F9812C8"/>
    <w:multiLevelType w:val="multilevel"/>
    <w:tmpl w:val="8988CC9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3" w15:restartNumberingAfterBreak="0">
    <w:nsid w:val="3A2D0E9C"/>
    <w:multiLevelType w:val="multilevel"/>
    <w:tmpl w:val="5EC643FA"/>
    <w:lvl w:ilvl="0">
      <w:start w:val="1"/>
      <w:numFmt w:val="lowerLetter"/>
      <w:lvlText w:val="(%1)"/>
      <w:lvlJc w:val="left"/>
      <w:pPr>
        <w:ind w:left="1290" w:hanging="360"/>
      </w:pPr>
      <w:rPr>
        <w:rFonts w:ascii="Calibri" w:eastAsia="Calibri" w:hAnsi="Calibri" w:cs="Calibri"/>
        <w:sz w:val="22"/>
        <w:szCs w:val="22"/>
      </w:rPr>
    </w:lvl>
    <w:lvl w:ilvl="1">
      <w:start w:val="1"/>
      <w:numFmt w:val="lowerLetter"/>
      <w:lvlText w:val="%2."/>
      <w:lvlJc w:val="left"/>
      <w:pPr>
        <w:ind w:left="2010" w:hanging="360"/>
      </w:pPr>
    </w:lvl>
    <w:lvl w:ilvl="2">
      <w:start w:val="1"/>
      <w:numFmt w:val="lowerRoman"/>
      <w:lvlText w:val="%3."/>
      <w:lvlJc w:val="right"/>
      <w:pPr>
        <w:ind w:left="2730" w:hanging="180"/>
      </w:pPr>
    </w:lvl>
    <w:lvl w:ilvl="3">
      <w:start w:val="1"/>
      <w:numFmt w:val="decimal"/>
      <w:lvlText w:val="%4."/>
      <w:lvlJc w:val="left"/>
      <w:pPr>
        <w:ind w:left="3450" w:hanging="360"/>
      </w:pPr>
    </w:lvl>
    <w:lvl w:ilvl="4">
      <w:start w:val="1"/>
      <w:numFmt w:val="lowerLetter"/>
      <w:lvlText w:val="%5."/>
      <w:lvlJc w:val="left"/>
      <w:pPr>
        <w:ind w:left="4170" w:hanging="360"/>
      </w:pPr>
    </w:lvl>
    <w:lvl w:ilvl="5">
      <w:start w:val="1"/>
      <w:numFmt w:val="lowerRoman"/>
      <w:lvlText w:val="%6."/>
      <w:lvlJc w:val="right"/>
      <w:pPr>
        <w:ind w:left="4890" w:hanging="180"/>
      </w:pPr>
    </w:lvl>
    <w:lvl w:ilvl="6">
      <w:start w:val="1"/>
      <w:numFmt w:val="decimal"/>
      <w:lvlText w:val="%7."/>
      <w:lvlJc w:val="left"/>
      <w:pPr>
        <w:ind w:left="5610" w:hanging="360"/>
      </w:pPr>
    </w:lvl>
    <w:lvl w:ilvl="7">
      <w:start w:val="1"/>
      <w:numFmt w:val="lowerLetter"/>
      <w:lvlText w:val="%8."/>
      <w:lvlJc w:val="left"/>
      <w:pPr>
        <w:ind w:left="6330" w:hanging="360"/>
      </w:pPr>
    </w:lvl>
    <w:lvl w:ilvl="8">
      <w:start w:val="1"/>
      <w:numFmt w:val="lowerRoman"/>
      <w:lvlText w:val="%9."/>
      <w:lvlJc w:val="right"/>
      <w:pPr>
        <w:ind w:left="7050" w:hanging="180"/>
      </w:pPr>
    </w:lvl>
  </w:abstractNum>
  <w:abstractNum w:abstractNumId="14" w15:restartNumberingAfterBreak="0">
    <w:nsid w:val="3BB07BF1"/>
    <w:multiLevelType w:val="multilevel"/>
    <w:tmpl w:val="381AC64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5" w15:restartNumberingAfterBreak="0">
    <w:nsid w:val="41727C99"/>
    <w:multiLevelType w:val="multilevel"/>
    <w:tmpl w:val="8D7A2A6C"/>
    <w:lvl w:ilvl="0">
      <w:start w:val="1"/>
      <w:numFmt w:val="decimal"/>
      <w:lvlText w:val="%1."/>
      <w:lvlJc w:val="left"/>
      <w:pPr>
        <w:ind w:left="360" w:hanging="360"/>
      </w:pPr>
    </w:lvl>
    <w:lvl w:ilvl="1">
      <w:start w:val="1"/>
      <w:numFmt w:val="decimal"/>
      <w:lvlText w:val="%1.%2"/>
      <w:lvlJc w:val="left"/>
      <w:pPr>
        <w:ind w:left="400" w:hanging="40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6" w15:restartNumberingAfterBreak="0">
    <w:nsid w:val="5DE55814"/>
    <w:multiLevelType w:val="multilevel"/>
    <w:tmpl w:val="84542CB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7" w15:restartNumberingAfterBreak="0">
    <w:nsid w:val="5F841337"/>
    <w:multiLevelType w:val="multilevel"/>
    <w:tmpl w:val="CD8892F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8" w15:restartNumberingAfterBreak="0">
    <w:nsid w:val="61FF3CF0"/>
    <w:multiLevelType w:val="multilevel"/>
    <w:tmpl w:val="1AF0D53E"/>
    <w:lvl w:ilvl="0">
      <w:start w:val="1"/>
      <w:numFmt w:val="lowerLetter"/>
      <w:lvlText w:val="%1)"/>
      <w:lvlJc w:val="left"/>
      <w:pPr>
        <w:ind w:left="993" w:hanging="567"/>
      </w:pPr>
      <w:rPr>
        <w:rFonts w:ascii="Calibri" w:eastAsia="Calibri" w:hAnsi="Calibri" w:cs="Calibri"/>
        <w:sz w:val="22"/>
        <w:szCs w:val="22"/>
      </w:rPr>
    </w:lvl>
    <w:lvl w:ilvl="1">
      <w:start w:val="1"/>
      <w:numFmt w:val="lowerRoman"/>
      <w:lvlText w:val="(%2)"/>
      <w:lvlJc w:val="left"/>
      <w:pPr>
        <w:ind w:left="851" w:hanging="567"/>
      </w:pPr>
      <w:rPr>
        <w:rFonts w:ascii="Times New Roman" w:eastAsia="Times New Roman" w:hAnsi="Times New Roman" w:cs="Times New Roman"/>
        <w:sz w:val="20"/>
        <w:szCs w:val="20"/>
      </w:rPr>
    </w:lvl>
    <w:lvl w:ilvl="2">
      <w:start w:val="1"/>
      <w:numFmt w:val="lowerRoman"/>
      <w:lvlText w:val="(%3)"/>
      <w:lvlJc w:val="left"/>
      <w:pPr>
        <w:ind w:left="2551" w:hanging="567"/>
      </w:pPr>
      <w:rPr>
        <w:rFonts w:ascii="Times New Roman" w:eastAsia="Times New Roman" w:hAnsi="Times New Roman" w:cs="Times New Roman"/>
        <w:sz w:val="20"/>
        <w:szCs w:val="20"/>
      </w:rPr>
    </w:lvl>
    <w:lvl w:ilvl="3">
      <w:start w:val="1"/>
      <w:numFmt w:val="bullet"/>
      <w:lvlText w:val="•"/>
      <w:lvlJc w:val="left"/>
      <w:pPr>
        <w:ind w:left="3270" w:hanging="567"/>
      </w:pPr>
      <w:rPr>
        <w:rFonts w:ascii="Arial" w:eastAsia="Arial" w:hAnsi="Arial" w:cs="Arial"/>
      </w:rPr>
    </w:lvl>
    <w:lvl w:ilvl="4">
      <w:start w:val="1"/>
      <w:numFmt w:val="bullet"/>
      <w:lvlText w:val="•"/>
      <w:lvlJc w:val="left"/>
      <w:pPr>
        <w:ind w:left="3998" w:hanging="567"/>
      </w:pPr>
      <w:rPr>
        <w:rFonts w:ascii="Arial" w:eastAsia="Arial" w:hAnsi="Arial" w:cs="Arial"/>
      </w:rPr>
    </w:lvl>
    <w:lvl w:ilvl="5">
      <w:start w:val="1"/>
      <w:numFmt w:val="bullet"/>
      <w:lvlText w:val="•"/>
      <w:lvlJc w:val="left"/>
      <w:pPr>
        <w:ind w:left="4726" w:hanging="567"/>
      </w:pPr>
      <w:rPr>
        <w:rFonts w:ascii="Arial" w:eastAsia="Arial" w:hAnsi="Arial" w:cs="Arial"/>
      </w:rPr>
    </w:lvl>
    <w:lvl w:ilvl="6">
      <w:start w:val="1"/>
      <w:numFmt w:val="bullet"/>
      <w:lvlText w:val="•"/>
      <w:lvlJc w:val="left"/>
      <w:pPr>
        <w:ind w:left="5454" w:hanging="567"/>
      </w:pPr>
      <w:rPr>
        <w:rFonts w:ascii="Arial" w:eastAsia="Arial" w:hAnsi="Arial" w:cs="Arial"/>
      </w:rPr>
    </w:lvl>
    <w:lvl w:ilvl="7">
      <w:start w:val="1"/>
      <w:numFmt w:val="bullet"/>
      <w:lvlText w:val="•"/>
      <w:lvlJc w:val="left"/>
      <w:pPr>
        <w:ind w:left="6182" w:hanging="567"/>
      </w:pPr>
      <w:rPr>
        <w:rFonts w:ascii="Arial" w:eastAsia="Arial" w:hAnsi="Arial" w:cs="Arial"/>
      </w:rPr>
    </w:lvl>
    <w:lvl w:ilvl="8">
      <w:start w:val="1"/>
      <w:numFmt w:val="bullet"/>
      <w:lvlText w:val="•"/>
      <w:lvlJc w:val="left"/>
      <w:pPr>
        <w:ind w:left="6910" w:hanging="567"/>
      </w:pPr>
      <w:rPr>
        <w:rFonts w:ascii="Arial" w:eastAsia="Arial" w:hAnsi="Arial" w:cs="Arial"/>
      </w:rPr>
    </w:lvl>
  </w:abstractNum>
  <w:abstractNum w:abstractNumId="19" w15:restartNumberingAfterBreak="0">
    <w:nsid w:val="65E313BC"/>
    <w:multiLevelType w:val="multilevel"/>
    <w:tmpl w:val="91DC4D48"/>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0" w15:restartNumberingAfterBreak="0">
    <w:nsid w:val="6ABE4145"/>
    <w:multiLevelType w:val="multilevel"/>
    <w:tmpl w:val="52889B70"/>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21" w15:restartNumberingAfterBreak="0">
    <w:nsid w:val="6F002E53"/>
    <w:multiLevelType w:val="multilevel"/>
    <w:tmpl w:val="C1CE947E"/>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22" w15:restartNumberingAfterBreak="0">
    <w:nsid w:val="6FEB603C"/>
    <w:multiLevelType w:val="multilevel"/>
    <w:tmpl w:val="4F945380"/>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num w:numId="1">
    <w:abstractNumId w:val="6"/>
  </w:num>
  <w:num w:numId="2">
    <w:abstractNumId w:val="22"/>
  </w:num>
  <w:num w:numId="3">
    <w:abstractNumId w:val="20"/>
  </w:num>
  <w:num w:numId="4">
    <w:abstractNumId w:val="13"/>
  </w:num>
  <w:num w:numId="5">
    <w:abstractNumId w:val="7"/>
  </w:num>
  <w:num w:numId="6">
    <w:abstractNumId w:val="21"/>
  </w:num>
  <w:num w:numId="7">
    <w:abstractNumId w:val="2"/>
  </w:num>
  <w:num w:numId="8">
    <w:abstractNumId w:val="0"/>
  </w:num>
  <w:num w:numId="9">
    <w:abstractNumId w:val="1"/>
  </w:num>
  <w:num w:numId="10">
    <w:abstractNumId w:val="8"/>
  </w:num>
  <w:num w:numId="11">
    <w:abstractNumId w:val="12"/>
  </w:num>
  <w:num w:numId="12">
    <w:abstractNumId w:val="19"/>
  </w:num>
  <w:num w:numId="13">
    <w:abstractNumId w:val="11"/>
  </w:num>
  <w:num w:numId="14">
    <w:abstractNumId w:val="3"/>
  </w:num>
  <w:num w:numId="15">
    <w:abstractNumId w:val="14"/>
  </w:num>
  <w:num w:numId="16">
    <w:abstractNumId w:val="15"/>
  </w:num>
  <w:num w:numId="17">
    <w:abstractNumId w:val="17"/>
  </w:num>
  <w:num w:numId="18">
    <w:abstractNumId w:val="18"/>
  </w:num>
  <w:num w:numId="19">
    <w:abstractNumId w:val="5"/>
  </w:num>
  <w:num w:numId="20">
    <w:abstractNumId w:val="10"/>
  </w:num>
  <w:num w:numId="21">
    <w:abstractNumId w:val="9"/>
  </w:num>
  <w:num w:numId="22">
    <w:abstractNumId w:val="16"/>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B9E"/>
    <w:rsid w:val="00232920"/>
    <w:rsid w:val="00450CDC"/>
    <w:rsid w:val="004D2854"/>
    <w:rsid w:val="005D76C6"/>
    <w:rsid w:val="005E6FCE"/>
    <w:rsid w:val="00660742"/>
    <w:rsid w:val="006C6C7B"/>
    <w:rsid w:val="008E0B9E"/>
    <w:rsid w:val="009D48DA"/>
    <w:rsid w:val="00A13E1C"/>
    <w:rsid w:val="00C44AD9"/>
    <w:rsid w:val="00E663EE"/>
    <w:rsid w:val="00EC4B8A"/>
    <w:rsid w:val="00F43E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2289"/>
    <o:shapelayout v:ext="edit">
      <o:idmap v:ext="edit" data="1"/>
    </o:shapelayout>
  </w:shapeDefaults>
  <w:decimalSymbol w:val="."/>
  <w:listSeparator w:val=","/>
  <w14:docId w14:val="40F656AC"/>
  <w15:chartTrackingRefBased/>
  <w15:docId w15:val="{9E4F8D84-04EB-4888-8D78-6B8C80E96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3EAC"/>
    <w:pPr>
      <w:spacing w:after="0" w:line="240" w:lineRule="auto"/>
    </w:pPr>
    <w:rPr>
      <w:rFonts w:ascii="Arial" w:eastAsia="Times New Roman" w:hAnsi="Times New Roman" w:cs="Times New Roman"/>
      <w:noProof/>
      <w:sz w:val="20"/>
      <w:szCs w:val="20"/>
      <w:lang w:val="en-AU" w:eastAsia="zh-CN"/>
    </w:rPr>
  </w:style>
  <w:style w:type="paragraph" w:styleId="Heading1">
    <w:name w:val="heading 1"/>
    <w:basedOn w:val="Normal"/>
    <w:next w:val="Normal"/>
    <w:link w:val="Heading1Char"/>
    <w:qFormat/>
    <w:rsid w:val="008E0B9E"/>
    <w:pPr>
      <w:keepNext/>
      <w:jc w:val="right"/>
      <w:outlineLvl w:val="0"/>
    </w:pPr>
    <w:rPr>
      <w:rFonts w:ascii="Bernard MT Condensed" w:hAnsi="Bernard MT Condensed"/>
      <w:sz w:val="32"/>
      <w:szCs w:val="24"/>
    </w:rPr>
  </w:style>
  <w:style w:type="paragraph" w:styleId="Heading2">
    <w:name w:val="heading 2"/>
    <w:basedOn w:val="Normal"/>
    <w:next w:val="Normal"/>
    <w:link w:val="Heading2Char"/>
    <w:qFormat/>
    <w:rsid w:val="008E0B9E"/>
    <w:pPr>
      <w:keepNext/>
      <w:jc w:val="right"/>
      <w:outlineLvl w:val="1"/>
    </w:pPr>
    <w:rPr>
      <w:rFonts w:ascii="Bernard MT Condensed" w:hAnsi="Bernard MT Condensed"/>
      <w:sz w:val="28"/>
      <w:szCs w:val="24"/>
    </w:rPr>
  </w:style>
  <w:style w:type="paragraph" w:styleId="Heading3">
    <w:name w:val="heading 3"/>
    <w:basedOn w:val="Normal"/>
    <w:next w:val="Normal"/>
    <w:link w:val="Heading3Char"/>
    <w:uiPriority w:val="9"/>
    <w:semiHidden/>
    <w:unhideWhenUsed/>
    <w:qFormat/>
    <w:rsid w:val="005E6FCE"/>
    <w:pPr>
      <w:keepNext/>
      <w:keepLines/>
      <w:spacing w:before="40" w:line="259" w:lineRule="auto"/>
      <w:outlineLvl w:val="2"/>
    </w:pPr>
    <w:rPr>
      <w:rFonts w:asciiTheme="majorHAnsi" w:eastAsiaTheme="majorEastAsia" w:hAnsiTheme="majorHAnsi" w:cstheme="majorBidi"/>
      <w:noProof w:val="0"/>
      <w:color w:val="1F4D78" w:themeColor="accent1" w:themeShade="7F"/>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0B9E"/>
    <w:pPr>
      <w:tabs>
        <w:tab w:val="center" w:pos="4680"/>
        <w:tab w:val="right" w:pos="9360"/>
      </w:tabs>
    </w:pPr>
  </w:style>
  <w:style w:type="character" w:customStyle="1" w:styleId="HeaderChar">
    <w:name w:val="Header Char"/>
    <w:basedOn w:val="DefaultParagraphFont"/>
    <w:link w:val="Header"/>
    <w:uiPriority w:val="99"/>
    <w:rsid w:val="008E0B9E"/>
  </w:style>
  <w:style w:type="paragraph" w:styleId="Footer">
    <w:name w:val="footer"/>
    <w:basedOn w:val="Normal"/>
    <w:link w:val="FooterChar"/>
    <w:uiPriority w:val="99"/>
    <w:unhideWhenUsed/>
    <w:rsid w:val="008E0B9E"/>
    <w:pPr>
      <w:tabs>
        <w:tab w:val="center" w:pos="4680"/>
        <w:tab w:val="right" w:pos="9360"/>
      </w:tabs>
    </w:pPr>
  </w:style>
  <w:style w:type="character" w:customStyle="1" w:styleId="FooterChar">
    <w:name w:val="Footer Char"/>
    <w:basedOn w:val="DefaultParagraphFont"/>
    <w:link w:val="Footer"/>
    <w:uiPriority w:val="99"/>
    <w:rsid w:val="008E0B9E"/>
  </w:style>
  <w:style w:type="character" w:customStyle="1" w:styleId="Heading1Char">
    <w:name w:val="Heading 1 Char"/>
    <w:basedOn w:val="DefaultParagraphFont"/>
    <w:link w:val="Heading1"/>
    <w:rsid w:val="008E0B9E"/>
    <w:rPr>
      <w:rFonts w:ascii="Bernard MT Condensed" w:eastAsia="Times New Roman" w:hAnsi="Bernard MT Condensed" w:cs="Times New Roman"/>
      <w:sz w:val="32"/>
      <w:szCs w:val="24"/>
      <w:lang w:val="en-AU"/>
    </w:rPr>
  </w:style>
  <w:style w:type="character" w:customStyle="1" w:styleId="Heading2Char">
    <w:name w:val="Heading 2 Char"/>
    <w:basedOn w:val="DefaultParagraphFont"/>
    <w:link w:val="Heading2"/>
    <w:rsid w:val="008E0B9E"/>
    <w:rPr>
      <w:rFonts w:ascii="Bernard MT Condensed" w:eastAsia="Times New Roman" w:hAnsi="Bernard MT Condensed" w:cs="Times New Roman"/>
      <w:sz w:val="28"/>
      <w:szCs w:val="24"/>
      <w:lang w:val="en-AU"/>
    </w:rPr>
  </w:style>
  <w:style w:type="paragraph" w:styleId="NoSpacing">
    <w:name w:val="No Spacing"/>
    <w:uiPriority w:val="1"/>
    <w:qFormat/>
    <w:rsid w:val="008E0B9E"/>
    <w:pPr>
      <w:spacing w:after="0" w:line="240" w:lineRule="auto"/>
    </w:pPr>
  </w:style>
  <w:style w:type="paragraph" w:customStyle="1" w:styleId="bullets">
    <w:name w:val="bullets"/>
    <w:link w:val="bulletsChar"/>
    <w:rsid w:val="00F43EAC"/>
    <w:pPr>
      <w:spacing w:after="56" w:line="240" w:lineRule="auto"/>
      <w:ind w:left="283" w:hanging="284"/>
    </w:pPr>
    <w:rPr>
      <w:rFonts w:ascii="Arial" w:eastAsia="Times New Roman" w:hAnsi="Times New Roman" w:cs="Times New Roman"/>
      <w:noProof/>
      <w:sz w:val="20"/>
      <w:szCs w:val="20"/>
      <w:lang w:val="en-AU" w:eastAsia="zh-CN"/>
    </w:rPr>
  </w:style>
  <w:style w:type="character" w:customStyle="1" w:styleId="bulletsChar">
    <w:name w:val="bullets Char"/>
    <w:link w:val="bullets"/>
    <w:rsid w:val="00F43EAC"/>
    <w:rPr>
      <w:rFonts w:ascii="Arial" w:eastAsia="Times New Roman" w:hAnsi="Times New Roman" w:cs="Times New Roman"/>
      <w:noProof/>
      <w:sz w:val="20"/>
      <w:szCs w:val="20"/>
      <w:lang w:val="en-AU" w:eastAsia="zh-CN"/>
    </w:rPr>
  </w:style>
  <w:style w:type="paragraph" w:styleId="ListParagraph">
    <w:name w:val="List Paragraph"/>
    <w:basedOn w:val="Normal"/>
    <w:uiPriority w:val="34"/>
    <w:qFormat/>
    <w:rsid w:val="00E663EE"/>
    <w:pPr>
      <w:ind w:left="720"/>
      <w:contextualSpacing/>
    </w:pPr>
  </w:style>
  <w:style w:type="table" w:styleId="TableGrid">
    <w:name w:val="Table Grid"/>
    <w:basedOn w:val="TableNormal"/>
    <w:uiPriority w:val="39"/>
    <w:rsid w:val="00450C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semiHidden/>
    <w:rsid w:val="005E6FCE"/>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gazette.vic.gov.au/gazette/Gazettes2016/GG2016S002.pdf" TargetMode="External"/><Relationship Id="rId18" Type="http://schemas.openxmlformats.org/officeDocument/2006/relationships/hyperlink" Target="http://safeschoolshub.edu.au/resources-and-help/Glossary" TargetMode="External"/><Relationship Id="rId26" Type="http://schemas.openxmlformats.org/officeDocument/2006/relationships/hyperlink" Target="http://www.parliament.vic.gov.au/fcdc/article/1788"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www.gazette.vic.gov.au/gazette/Gazettes2016/GG2016S002.pdf"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cevn.cecv.catholic.edu.au/WorkArea/DownloadAsset.aspx?id=8589940582" TargetMode="External"/><Relationship Id="rId17" Type="http://schemas.openxmlformats.org/officeDocument/2006/relationships/hyperlink" Target="http://safeschoolshub.edu.au/resources-and-help/Glossary" TargetMode="External"/><Relationship Id="rId25" Type="http://schemas.openxmlformats.org/officeDocument/2006/relationships/hyperlink" Target="http://www.gazette.vic.gov.au/gazette/Gazettes2016/GG2016S002.pdf" TargetMode="External"/><Relationship Id="rId33" Type="http://schemas.openxmlformats.org/officeDocument/2006/relationships/hyperlink" Target="http://www.justice.vic.gov.au/home/safer+communities/protecting+children+and+families/betrayal+of+trust+implementation" TargetMode="External"/><Relationship Id="rId38"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afeschoolshub.edu.au/resources-and-help/Glossary" TargetMode="External"/><Relationship Id="rId20" Type="http://schemas.openxmlformats.org/officeDocument/2006/relationships/hyperlink" Target="http://www.gazette.vic.gov.au/gazette/Gazettes2016/GG2016S002.pdf" TargetMode="External"/><Relationship Id="rId29" Type="http://schemas.openxmlformats.org/officeDocument/2006/relationships/hyperlink" Target="http://cevn.cecv.catholic.edu.au/WorkArea/DownloadAsset.aspx?id=8589940208"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zette.vic.gov.au/gazette/Gazettes2016/GG2016S002.pdf" TargetMode="External"/><Relationship Id="rId24" Type="http://schemas.openxmlformats.org/officeDocument/2006/relationships/hyperlink" Target="http://cevn.cecv.catholic.edu.au/WorkArea/DownloadAsset.aspx?id=8589940582" TargetMode="External"/><Relationship Id="rId32" Type="http://schemas.openxmlformats.org/officeDocument/2006/relationships/hyperlink" Target="http://www.gazette.vic.gov.au/gazette/Gazettes2016/GG2016S002.pdf" TargetMode="Externa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afeschoolshub.edu.au/resources-and-help/Glossary" TargetMode="External"/><Relationship Id="rId23" Type="http://schemas.openxmlformats.org/officeDocument/2006/relationships/hyperlink" Target="http://www.gazette.vic.gov.au/gazette/Gazettes2016/GG2016S002.pdf" TargetMode="External"/><Relationship Id="rId28" Type="http://schemas.openxmlformats.org/officeDocument/2006/relationships/hyperlink" Target="http://www.cecv.catholic.edu.au/Industrial-Relations/Policies-and-Guidelines/Child-Safety" TargetMode="External"/><Relationship Id="rId36" Type="http://schemas.openxmlformats.org/officeDocument/2006/relationships/footer" Target="footer1.xml"/><Relationship Id="rId10" Type="http://schemas.openxmlformats.org/officeDocument/2006/relationships/hyperlink" Target="http://cevn.cecv.catholic.edu.au/WorkArea/DownloadAsset.aspx?id=8589940582" TargetMode="External"/><Relationship Id="rId19" Type="http://schemas.openxmlformats.org/officeDocument/2006/relationships/hyperlink" Target="http://safeschoolshub.edu.au/resources-and-help/Glossary" TargetMode="External"/><Relationship Id="rId31" Type="http://schemas.openxmlformats.org/officeDocument/2006/relationships/hyperlink" Target="http://safeschoolshub.edu.au/resources-and-help/Glossary" TargetMode="External"/><Relationship Id="rId4" Type="http://schemas.openxmlformats.org/officeDocument/2006/relationships/settings" Target="settings.xml"/><Relationship Id="rId9" Type="http://schemas.openxmlformats.org/officeDocument/2006/relationships/hyperlink" Target="https://www.biblegateway.com/passage/?search=Mark+9%3A37&amp;version=ESV" TargetMode="External"/><Relationship Id="rId14" Type="http://schemas.openxmlformats.org/officeDocument/2006/relationships/hyperlink" Target="http://www.gazette.vic.gov.au/gazette/Gazettes2016/GG2016S002.pdf" TargetMode="External"/><Relationship Id="rId22" Type="http://schemas.openxmlformats.org/officeDocument/2006/relationships/hyperlink" Target="http://www.gazette.vic.gov.au/gazette/Gazettes2016/GG2016S002.pdf" TargetMode="External"/><Relationship Id="rId27" Type="http://schemas.openxmlformats.org/officeDocument/2006/relationships/hyperlink" Target="http://www.education.vic.gov.au/about/programs/health/protect/Pages/schoolsguide.aspx" TargetMode="External"/><Relationship Id="rId30" Type="http://schemas.openxmlformats.org/officeDocument/2006/relationships/hyperlink" Target="http://www.cecv.catholic.edu.au/vcsa/Agreement_2013/VCEMEA_2013.pdf" TargetMode="External"/><Relationship Id="rId35"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FD733-8352-4B19-9A54-EF56977E5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5934</Words>
  <Characters>33827</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Hogan</dc:creator>
  <cp:keywords/>
  <dc:description/>
  <cp:lastModifiedBy>Bill Hill</cp:lastModifiedBy>
  <cp:revision>2</cp:revision>
  <dcterms:created xsi:type="dcterms:W3CDTF">2019-03-06T00:08:00Z</dcterms:created>
  <dcterms:modified xsi:type="dcterms:W3CDTF">2019-03-06T00:08:00Z</dcterms:modified>
</cp:coreProperties>
</file>